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1" w:rsidRDefault="00B8713D" w:rsidP="005E6C8A">
      <w:pPr>
        <w:pStyle w:val="a5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D1" w:rsidRDefault="00603FD1" w:rsidP="001A4C4D">
      <w:pPr>
        <w:pStyle w:val="a5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4D" w:rsidRDefault="001A4C4D" w:rsidP="001A4C4D">
      <w:pPr>
        <w:pStyle w:val="a5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 акционер!</w:t>
      </w:r>
    </w:p>
    <w:p w:rsidR="001A4C4D" w:rsidRDefault="001A4C4D" w:rsidP="00E121A3">
      <w:pPr>
        <w:pStyle w:val="a5"/>
        <w:shd w:val="clear" w:color="auto" w:fill="FFFFFF"/>
        <w:spacing w:after="375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0F" w:rsidRDefault="007047F1" w:rsidP="00E909FF">
      <w:pPr>
        <w:pStyle w:val="a5"/>
        <w:shd w:val="clear" w:color="auto" w:fill="FFFFFF"/>
        <w:spacing w:after="375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</w:t>
      </w:r>
      <w:r w:rsidR="00F47FBB" w:rsidRPr="00F47FBB">
        <w:rPr>
          <w:rFonts w:ascii="Times New Roman" w:hAnsi="Times New Roman"/>
          <w:sz w:val="24"/>
          <w:szCs w:val="24"/>
        </w:rPr>
        <w:t xml:space="preserve"> </w:t>
      </w:r>
      <w:r w:rsidR="00F47FBB">
        <w:rPr>
          <w:rFonts w:ascii="Times New Roman" w:hAnsi="Times New Roman"/>
          <w:sz w:val="24"/>
          <w:szCs w:val="24"/>
        </w:rPr>
        <w:t xml:space="preserve"> </w:t>
      </w:r>
      <w:r w:rsidR="00F47FBB" w:rsidRPr="00F47FBB">
        <w:rPr>
          <w:rFonts w:ascii="Times New Roman" w:hAnsi="Times New Roman"/>
          <w:sz w:val="24"/>
          <w:szCs w:val="24"/>
        </w:rPr>
        <w:t xml:space="preserve"> требования</w:t>
      </w:r>
      <w:r w:rsidR="00F47FBB">
        <w:rPr>
          <w:rFonts w:ascii="Times New Roman" w:hAnsi="Times New Roman"/>
          <w:sz w:val="24"/>
          <w:szCs w:val="24"/>
        </w:rPr>
        <w:t xml:space="preserve">ми </w:t>
      </w:r>
      <w:r w:rsidR="00F47FBB" w:rsidRPr="00F47FBB">
        <w:rPr>
          <w:rFonts w:ascii="Times New Roman" w:hAnsi="Times New Roman"/>
          <w:sz w:val="24"/>
          <w:szCs w:val="24"/>
        </w:rPr>
        <w:t xml:space="preserve">  п.2 ст.2   и п.2 ст.3  Федерального Закона № 25-ФЗ от 25.02.2022г., которыми   регулируется порядок  проведения годового общего собрания участников общества в </w:t>
      </w:r>
      <w:r w:rsidR="00F47FBB">
        <w:rPr>
          <w:rFonts w:ascii="Times New Roman" w:hAnsi="Times New Roman"/>
          <w:sz w:val="24"/>
          <w:szCs w:val="24"/>
        </w:rPr>
        <w:t xml:space="preserve">2022 году,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годовое собрание акционеров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«Племенной завод Гражданский» в </w:t>
      </w:r>
      <w:r w:rsidR="00E9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текущем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проводится в заочной форме. </w:t>
      </w:r>
    </w:p>
    <w:p w:rsidR="005D330F" w:rsidRDefault="00C82445" w:rsidP="00E121A3">
      <w:pPr>
        <w:pStyle w:val="a5"/>
        <w:shd w:val="clear" w:color="auto" w:fill="FFFFFF"/>
        <w:spacing w:after="375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материалами по Годовому отчету, бухгалтерскому балансу и заключением ревизионной комиссии Вы можете ознакомиться на сайте </w:t>
      </w:r>
      <w:hyperlink r:id="rId7" w:history="1">
        <w:r w:rsidR="007047F1" w:rsidRPr="007047F1">
          <w:rPr>
            <w:rFonts w:ascii="Arial" w:hAnsi="Arial" w:cs="Arial"/>
            <w:b/>
            <w:bCs/>
            <w:color w:val="88243F"/>
            <w:sz w:val="21"/>
            <w:szCs w:val="21"/>
            <w:u w:val="single"/>
            <w:shd w:val="clear" w:color="auto" w:fill="FFFFFF"/>
          </w:rPr>
          <w:t>http://disclosure.skrin.ru/disclosure/4712002693</w:t>
        </w:r>
      </w:hyperlink>
      <w:r w:rsidR="007047F1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помещении АО «ПЗ Гражданский»  по адресу п. Запорожское Приозерского р-на, ул. Советская, д.14 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9 до 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C82445" w:rsidRPr="00C82445" w:rsidRDefault="00C82445" w:rsidP="00603FD1">
      <w:pPr>
        <w:pStyle w:val="a5"/>
        <w:shd w:val="clear" w:color="auto" w:fill="FFFFFF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70B" w:rsidRDefault="00760BC9" w:rsidP="00603FD1">
      <w:pPr>
        <w:pStyle w:val="a5"/>
        <w:shd w:val="clear" w:color="auto" w:fill="FFFFFF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 </w:t>
      </w:r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proofErr w:type="gramStart"/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принять участие в работе собрания, Вам необходимо заполнить прилагаемый бюллетень. Для этого необходимо:</w:t>
      </w:r>
    </w:p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C4D" w:rsidRPr="00E121A3" w:rsidRDefault="00E121A3" w:rsidP="00603FD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-Проголосовать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</w:t>
      </w:r>
      <w:r w:rsidR="00702A2A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(1, 2, 3, 5, 6 вопросы) 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 подчеркивания </w:t>
      </w:r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ответов</w:t>
      </w:r>
      <w:proofErr w:type="gramStart"/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«За», «Против» или «Воздержался»</w:t>
      </w:r>
    </w:p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A3" w:rsidRDefault="00E121A3" w:rsidP="00603FD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21A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голосовании </w:t>
      </w:r>
      <w:r w:rsidRPr="00E121A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четвертый </w:t>
      </w:r>
      <w:r w:rsidRPr="00E121A3">
        <w:rPr>
          <w:rFonts w:ascii="Times New Roman" w:hAnsi="Times New Roman" w:cs="Times New Roman"/>
          <w:sz w:val="24"/>
          <w:szCs w:val="24"/>
        </w:rPr>
        <w:t xml:space="preserve">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21A3">
        <w:rPr>
          <w:rFonts w:ascii="Times New Roman" w:hAnsi="Times New Roman" w:cs="Times New Roman"/>
          <w:sz w:val="24"/>
          <w:szCs w:val="24"/>
        </w:rPr>
        <w:t>Избрание 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B5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кумулятивн</w:t>
      </w:r>
      <w:r w:rsidR="00DB5AF9">
        <w:rPr>
          <w:rFonts w:ascii="Times New Roman" w:hAnsi="Times New Roman" w:cs="Times New Roman"/>
          <w:sz w:val="24"/>
          <w:szCs w:val="24"/>
        </w:rPr>
        <w:t>ое голосование</w:t>
      </w:r>
      <w:r>
        <w:rPr>
          <w:rFonts w:ascii="Times New Roman" w:hAnsi="Times New Roman" w:cs="Times New Roman"/>
          <w:sz w:val="24"/>
          <w:szCs w:val="24"/>
        </w:rPr>
        <w:t xml:space="preserve">. При данном голосовании число Ваших голосов увеличивается на число лиц, которые должны быть избраны в Совет Директоров и Вы вправе </w:t>
      </w:r>
      <w:r w:rsidR="00457BCE">
        <w:rPr>
          <w:rFonts w:ascii="Times New Roman" w:hAnsi="Times New Roman" w:cs="Times New Roman"/>
          <w:sz w:val="24"/>
          <w:szCs w:val="24"/>
        </w:rPr>
        <w:t xml:space="preserve">проголосовать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BCE">
        <w:rPr>
          <w:rFonts w:ascii="Times New Roman" w:hAnsi="Times New Roman" w:cs="Times New Roman"/>
          <w:sz w:val="24"/>
          <w:szCs w:val="24"/>
        </w:rPr>
        <w:t xml:space="preserve"> полученными таким образом голосами, ра</w:t>
      </w:r>
      <w:r w:rsidR="00DB5AF9">
        <w:rPr>
          <w:rFonts w:ascii="Times New Roman" w:hAnsi="Times New Roman" w:cs="Times New Roman"/>
          <w:sz w:val="24"/>
          <w:szCs w:val="24"/>
        </w:rPr>
        <w:t>с</w:t>
      </w:r>
      <w:r w:rsidR="00457BCE">
        <w:rPr>
          <w:rFonts w:ascii="Times New Roman" w:hAnsi="Times New Roman" w:cs="Times New Roman"/>
          <w:sz w:val="24"/>
          <w:szCs w:val="24"/>
        </w:rPr>
        <w:t xml:space="preserve">пределив их либо поровну между всеми кандидатами, либо за одного, двух или более кандидатов.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6D" w:rsidRDefault="00DB5AF9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если количество Ваших акций составляет 10 штук, соответственно   количество голосов   у Вас составляет так же</w:t>
      </w:r>
      <w:r w:rsidR="00702A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10 голосов.  При кумулятивном голосовании количество Ваших акций увеличится  в 5 раз (т.к. 5 кандидатов в Совет Директоров) Таким образом, количество Ваших голосов при голосовании на 4 вопрос </w:t>
      </w:r>
      <w:r w:rsidR="009A726D">
        <w:rPr>
          <w:rFonts w:ascii="Times New Roman" w:hAnsi="Times New Roman" w:cs="Times New Roman"/>
          <w:sz w:val="24"/>
          <w:szCs w:val="24"/>
        </w:rPr>
        <w:t xml:space="preserve"> станет не 10, а 50 голосов.  И при голосовании Вы распределяете  эти 50 голосов по своему усмотрению. Пример заполнения таблицы для голосования: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89"/>
        <w:gridCol w:w="2648"/>
        <w:gridCol w:w="1701"/>
        <w:gridCol w:w="1276"/>
      </w:tblGrid>
      <w:tr w:rsidR="009A726D" w:rsidRPr="009A726D" w:rsidTr="009A726D">
        <w:trPr>
          <w:cantSplit/>
          <w:trHeight w:val="24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кандидата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голосов для кумулятивного голосования, отданные</w:t>
            </w:r>
            <w:proofErr w:type="gramEnd"/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</w:t>
            </w: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каждого кандидата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ВОЗДЕРЖАЛСЯ</w:t>
            </w: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Боброва Наталья Эдуардовна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72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Кармановский</w:t>
            </w:r>
            <w:proofErr w:type="spellEnd"/>
            <w:r w:rsidRPr="009A72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Денис Васильевич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526020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Сладкова Елена Юрьевна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Смирнова Елена Александровна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Степанов Павел Алексеевич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526020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5D330F">
        <w:trPr>
          <w:cantSplit/>
          <w:trHeight w:val="407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</w:tr>
    </w:tbl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8E2" w:rsidRPr="00603FD1" w:rsidRDefault="00DB5AF9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FD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5D330F" w:rsidRPr="00603FD1">
        <w:rPr>
          <w:rFonts w:ascii="Times New Roman" w:hAnsi="Times New Roman" w:cs="Times New Roman"/>
          <w:sz w:val="24"/>
          <w:szCs w:val="24"/>
          <w:u w:val="single"/>
        </w:rPr>
        <w:t xml:space="preserve"> Рас</w:t>
      </w:r>
      <w:r w:rsidR="00087A64" w:rsidRPr="00603FD1">
        <w:rPr>
          <w:rFonts w:ascii="Times New Roman" w:hAnsi="Times New Roman" w:cs="Times New Roman"/>
          <w:sz w:val="24"/>
          <w:szCs w:val="24"/>
          <w:u w:val="single"/>
        </w:rPr>
        <w:t>писаться в бюллетене (</w:t>
      </w:r>
      <w:r w:rsidR="005D330F" w:rsidRPr="00603FD1">
        <w:rPr>
          <w:rFonts w:ascii="Times New Roman" w:hAnsi="Times New Roman" w:cs="Times New Roman"/>
          <w:sz w:val="24"/>
          <w:szCs w:val="24"/>
          <w:u w:val="single"/>
        </w:rPr>
        <w:t>в графе «Подпись  акционера или уполномоченного представителя»)</w:t>
      </w:r>
    </w:p>
    <w:p w:rsidR="00D508E2" w:rsidRDefault="00D508E2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Бюллетени должны быть </w:t>
      </w:r>
      <w:r w:rsidR="00526020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 xml:space="preserve"> в адрес АО «ПЗ Гражданский» с учетом его поступления в срок не позднее </w:t>
      </w:r>
      <w:r w:rsidR="00B70CC0">
        <w:rPr>
          <w:rFonts w:ascii="Times New Roman" w:hAnsi="Times New Roman" w:cs="Times New Roman"/>
          <w:sz w:val="24"/>
          <w:szCs w:val="24"/>
        </w:rPr>
        <w:t xml:space="preserve"> </w:t>
      </w:r>
      <w:r w:rsidR="00721C1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C1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21C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70C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Бюллетени, поступившие позднее данного времени,  в голосовании не участвуют. </w:t>
      </w:r>
    </w:p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E2" w:rsidRDefault="00D508E2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Бюллетени, поступившие  до назначенного времени, но у которых </w:t>
      </w:r>
      <w:r w:rsidR="00CA311C">
        <w:rPr>
          <w:rFonts w:ascii="Times New Roman" w:hAnsi="Times New Roman" w:cs="Times New Roman"/>
          <w:sz w:val="24"/>
          <w:szCs w:val="24"/>
        </w:rPr>
        <w:t xml:space="preserve">отсутствуют варианты голосования, из которых однозначно можно было бы сделать вывод о  том – каким образом  </w:t>
      </w:r>
      <w:r w:rsidR="00087A64">
        <w:rPr>
          <w:rFonts w:ascii="Times New Roman" w:hAnsi="Times New Roman" w:cs="Times New Roman"/>
          <w:sz w:val="24"/>
          <w:szCs w:val="24"/>
        </w:rPr>
        <w:t>проголосовал  акционер, либо  бюллетени,  где отсутствует  подпись акционера (либо его представителя по нотариальной доверенности) признаются недействительными и в голосовании не участвуют</w:t>
      </w:r>
      <w:r w:rsidR="00B70CC0">
        <w:rPr>
          <w:rFonts w:ascii="Times New Roman" w:hAnsi="Times New Roman" w:cs="Times New Roman"/>
          <w:sz w:val="24"/>
          <w:szCs w:val="24"/>
        </w:rPr>
        <w:t>.</w:t>
      </w:r>
    </w:p>
    <w:p w:rsidR="00087A64" w:rsidRDefault="00087A64" w:rsidP="00087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30F" w:rsidRPr="00E121A3" w:rsidRDefault="00087A64" w:rsidP="00704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FD1">
        <w:rPr>
          <w:rFonts w:ascii="Times New Roman" w:hAnsi="Times New Roman" w:cs="Times New Roman"/>
          <w:sz w:val="24"/>
          <w:szCs w:val="24"/>
        </w:rPr>
        <w:tab/>
      </w:r>
      <w:r w:rsidR="00603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 Директоров  АО «ПЗ Гражданский»</w:t>
      </w:r>
    </w:p>
    <w:sectPr w:rsidR="005D330F" w:rsidRPr="00E121A3" w:rsidSect="00603FD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E5"/>
    <w:multiLevelType w:val="hybridMultilevel"/>
    <w:tmpl w:val="952C2BCE"/>
    <w:lvl w:ilvl="0" w:tplc="000C3D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3EB6C07"/>
    <w:multiLevelType w:val="hybridMultilevel"/>
    <w:tmpl w:val="9998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2178"/>
    <w:multiLevelType w:val="hybridMultilevel"/>
    <w:tmpl w:val="5F4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892"/>
    <w:multiLevelType w:val="hybridMultilevel"/>
    <w:tmpl w:val="34AAB3D6"/>
    <w:lvl w:ilvl="0" w:tplc="B35AF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E17BBD"/>
    <w:multiLevelType w:val="hybridMultilevel"/>
    <w:tmpl w:val="2E62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A6A"/>
    <w:multiLevelType w:val="multilevel"/>
    <w:tmpl w:val="3FC0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44126"/>
    <w:multiLevelType w:val="hybridMultilevel"/>
    <w:tmpl w:val="4782CAD0"/>
    <w:lvl w:ilvl="0" w:tplc="29286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15320"/>
    <w:multiLevelType w:val="hybridMultilevel"/>
    <w:tmpl w:val="B692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A05E5"/>
    <w:multiLevelType w:val="hybridMultilevel"/>
    <w:tmpl w:val="4C9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03F5D"/>
    <w:multiLevelType w:val="hybridMultilevel"/>
    <w:tmpl w:val="8D1CED4A"/>
    <w:lvl w:ilvl="0" w:tplc="FED613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8249D"/>
    <w:multiLevelType w:val="hybridMultilevel"/>
    <w:tmpl w:val="EFD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974"/>
    <w:multiLevelType w:val="hybridMultilevel"/>
    <w:tmpl w:val="8DC4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138D"/>
    <w:multiLevelType w:val="hybridMultilevel"/>
    <w:tmpl w:val="49A4A206"/>
    <w:lvl w:ilvl="0" w:tplc="A176B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B5276C6"/>
    <w:multiLevelType w:val="hybridMultilevel"/>
    <w:tmpl w:val="7D62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D33D7"/>
    <w:multiLevelType w:val="hybridMultilevel"/>
    <w:tmpl w:val="9AAA1676"/>
    <w:lvl w:ilvl="0" w:tplc="E68C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7028B"/>
    <w:multiLevelType w:val="multilevel"/>
    <w:tmpl w:val="870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4448F"/>
    <w:multiLevelType w:val="hybridMultilevel"/>
    <w:tmpl w:val="298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40A9D"/>
    <w:multiLevelType w:val="hybridMultilevel"/>
    <w:tmpl w:val="F50C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E769C"/>
    <w:multiLevelType w:val="multilevel"/>
    <w:tmpl w:val="CDEA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524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5A4309D8"/>
    <w:multiLevelType w:val="multilevel"/>
    <w:tmpl w:val="CE3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00B5A"/>
    <w:multiLevelType w:val="hybridMultilevel"/>
    <w:tmpl w:val="4BFA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657DB"/>
    <w:multiLevelType w:val="hybridMultilevel"/>
    <w:tmpl w:val="63D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7DA"/>
    <w:multiLevelType w:val="hybridMultilevel"/>
    <w:tmpl w:val="4D1CC3C6"/>
    <w:lvl w:ilvl="0" w:tplc="F3243C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67C7569"/>
    <w:multiLevelType w:val="hybridMultilevel"/>
    <w:tmpl w:val="715444AE"/>
    <w:lvl w:ilvl="0" w:tplc="9EC803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EB6326"/>
    <w:multiLevelType w:val="hybridMultilevel"/>
    <w:tmpl w:val="ABA68556"/>
    <w:lvl w:ilvl="0" w:tplc="12DA96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948"/>
    <w:multiLevelType w:val="hybridMultilevel"/>
    <w:tmpl w:val="217842E8"/>
    <w:lvl w:ilvl="0" w:tplc="430EEE8A">
      <w:start w:val="1"/>
      <w:numFmt w:val="decimal"/>
      <w:lvlText w:val="%1."/>
      <w:lvlJc w:val="left"/>
      <w:pPr>
        <w:ind w:left="456" w:hanging="360"/>
      </w:pPr>
      <w:rPr>
        <w:rFonts w:ascii="Bookman Old Style" w:hAnsi="Bookman Old Style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7">
    <w:nsid w:val="7AA6009B"/>
    <w:multiLevelType w:val="hybridMultilevel"/>
    <w:tmpl w:val="948415BA"/>
    <w:lvl w:ilvl="0" w:tplc="29A4CDD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8">
    <w:nsid w:val="7D0D2FCA"/>
    <w:multiLevelType w:val="hybridMultilevel"/>
    <w:tmpl w:val="49E2F33E"/>
    <w:lvl w:ilvl="0" w:tplc="B35AF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5"/>
  </w:num>
  <w:num w:numId="5">
    <w:abstractNumId w:val="19"/>
  </w:num>
  <w:num w:numId="6">
    <w:abstractNumId w:val="21"/>
  </w:num>
  <w:num w:numId="7">
    <w:abstractNumId w:val="18"/>
  </w:num>
  <w:num w:numId="8">
    <w:abstractNumId w:val="10"/>
  </w:num>
  <w:num w:numId="9">
    <w:abstractNumId w:val="1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4"/>
  </w:num>
  <w:num w:numId="15">
    <w:abstractNumId w:val="12"/>
  </w:num>
  <w:num w:numId="16">
    <w:abstractNumId w:val="28"/>
  </w:num>
  <w:num w:numId="17">
    <w:abstractNumId w:val="3"/>
  </w:num>
  <w:num w:numId="18">
    <w:abstractNumId w:val="0"/>
  </w:num>
  <w:num w:numId="19">
    <w:abstractNumId w:val="8"/>
  </w:num>
  <w:num w:numId="20">
    <w:abstractNumId w:val="27"/>
  </w:num>
  <w:num w:numId="21">
    <w:abstractNumId w:val="7"/>
  </w:num>
  <w:num w:numId="22">
    <w:abstractNumId w:val="2"/>
  </w:num>
  <w:num w:numId="23">
    <w:abstractNumId w:val="26"/>
  </w:num>
  <w:num w:numId="24">
    <w:abstractNumId w:val="24"/>
  </w:num>
  <w:num w:numId="25">
    <w:abstractNumId w:val="15"/>
  </w:num>
  <w:num w:numId="26">
    <w:abstractNumId w:val="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84"/>
    <w:rsid w:val="00000D55"/>
    <w:rsid w:val="00004F16"/>
    <w:rsid w:val="00037A33"/>
    <w:rsid w:val="00040E4D"/>
    <w:rsid w:val="00064F6D"/>
    <w:rsid w:val="00070ED4"/>
    <w:rsid w:val="0008184E"/>
    <w:rsid w:val="00087A64"/>
    <w:rsid w:val="00092695"/>
    <w:rsid w:val="000E12C1"/>
    <w:rsid w:val="000F02EC"/>
    <w:rsid w:val="00100520"/>
    <w:rsid w:val="00103BC7"/>
    <w:rsid w:val="0011370B"/>
    <w:rsid w:val="0011591B"/>
    <w:rsid w:val="00125C97"/>
    <w:rsid w:val="00142DF6"/>
    <w:rsid w:val="001435B5"/>
    <w:rsid w:val="001545FF"/>
    <w:rsid w:val="00172BB2"/>
    <w:rsid w:val="001740E3"/>
    <w:rsid w:val="00194D52"/>
    <w:rsid w:val="00194E4D"/>
    <w:rsid w:val="001A4C4D"/>
    <w:rsid w:val="001B01C1"/>
    <w:rsid w:val="001B4345"/>
    <w:rsid w:val="001B5524"/>
    <w:rsid w:val="001C0768"/>
    <w:rsid w:val="001E2A63"/>
    <w:rsid w:val="001F4806"/>
    <w:rsid w:val="00203BCD"/>
    <w:rsid w:val="00223C9D"/>
    <w:rsid w:val="00231D55"/>
    <w:rsid w:val="0024537C"/>
    <w:rsid w:val="00253054"/>
    <w:rsid w:val="002609B3"/>
    <w:rsid w:val="002866B3"/>
    <w:rsid w:val="002B2052"/>
    <w:rsid w:val="002C5EBD"/>
    <w:rsid w:val="002F218D"/>
    <w:rsid w:val="00323278"/>
    <w:rsid w:val="00327381"/>
    <w:rsid w:val="00335A11"/>
    <w:rsid w:val="00357F3A"/>
    <w:rsid w:val="00362FBF"/>
    <w:rsid w:val="00376A78"/>
    <w:rsid w:val="003A4C51"/>
    <w:rsid w:val="003B4D5B"/>
    <w:rsid w:val="003B64BD"/>
    <w:rsid w:val="003C219A"/>
    <w:rsid w:val="003D400B"/>
    <w:rsid w:val="003D53AF"/>
    <w:rsid w:val="003F63BA"/>
    <w:rsid w:val="00414DBD"/>
    <w:rsid w:val="00446DCB"/>
    <w:rsid w:val="00451572"/>
    <w:rsid w:val="00457BCE"/>
    <w:rsid w:val="00460342"/>
    <w:rsid w:val="00460635"/>
    <w:rsid w:val="004744F5"/>
    <w:rsid w:val="004850EA"/>
    <w:rsid w:val="004B0513"/>
    <w:rsid w:val="004B1B70"/>
    <w:rsid w:val="004C11E8"/>
    <w:rsid w:val="004E06BC"/>
    <w:rsid w:val="004E1B5A"/>
    <w:rsid w:val="005222F3"/>
    <w:rsid w:val="00526020"/>
    <w:rsid w:val="00526135"/>
    <w:rsid w:val="00527011"/>
    <w:rsid w:val="00531D6B"/>
    <w:rsid w:val="00534E54"/>
    <w:rsid w:val="00545F4C"/>
    <w:rsid w:val="005657F2"/>
    <w:rsid w:val="005672F2"/>
    <w:rsid w:val="00574107"/>
    <w:rsid w:val="005849F9"/>
    <w:rsid w:val="005A6D00"/>
    <w:rsid w:val="005C134B"/>
    <w:rsid w:val="005C53B1"/>
    <w:rsid w:val="005C5D2C"/>
    <w:rsid w:val="005D127A"/>
    <w:rsid w:val="005D330F"/>
    <w:rsid w:val="005E6C8A"/>
    <w:rsid w:val="00603FD1"/>
    <w:rsid w:val="00612CD3"/>
    <w:rsid w:val="0061445B"/>
    <w:rsid w:val="0061529C"/>
    <w:rsid w:val="00624076"/>
    <w:rsid w:val="00646FE4"/>
    <w:rsid w:val="0067494A"/>
    <w:rsid w:val="00681745"/>
    <w:rsid w:val="006866CC"/>
    <w:rsid w:val="0069151A"/>
    <w:rsid w:val="006B3BAC"/>
    <w:rsid w:val="006E1152"/>
    <w:rsid w:val="006F079B"/>
    <w:rsid w:val="006F2CAB"/>
    <w:rsid w:val="006F473B"/>
    <w:rsid w:val="00702A2A"/>
    <w:rsid w:val="007047F1"/>
    <w:rsid w:val="00721C1C"/>
    <w:rsid w:val="00740992"/>
    <w:rsid w:val="007411D7"/>
    <w:rsid w:val="00744653"/>
    <w:rsid w:val="00760BC9"/>
    <w:rsid w:val="00762798"/>
    <w:rsid w:val="00767B4E"/>
    <w:rsid w:val="0079127E"/>
    <w:rsid w:val="007920BD"/>
    <w:rsid w:val="00795BC9"/>
    <w:rsid w:val="007B5C02"/>
    <w:rsid w:val="007E231F"/>
    <w:rsid w:val="007F252F"/>
    <w:rsid w:val="007F37B0"/>
    <w:rsid w:val="008003B0"/>
    <w:rsid w:val="008065DA"/>
    <w:rsid w:val="00806B99"/>
    <w:rsid w:val="00806C9E"/>
    <w:rsid w:val="008420C8"/>
    <w:rsid w:val="00861A16"/>
    <w:rsid w:val="008722A9"/>
    <w:rsid w:val="00872966"/>
    <w:rsid w:val="008817BB"/>
    <w:rsid w:val="00884C1A"/>
    <w:rsid w:val="00891188"/>
    <w:rsid w:val="008939A1"/>
    <w:rsid w:val="008A3374"/>
    <w:rsid w:val="008B0E7A"/>
    <w:rsid w:val="008B1A78"/>
    <w:rsid w:val="008C0685"/>
    <w:rsid w:val="008D18D9"/>
    <w:rsid w:val="00914B66"/>
    <w:rsid w:val="00917457"/>
    <w:rsid w:val="00925612"/>
    <w:rsid w:val="00935581"/>
    <w:rsid w:val="009427A2"/>
    <w:rsid w:val="00952E6A"/>
    <w:rsid w:val="00962B57"/>
    <w:rsid w:val="00963133"/>
    <w:rsid w:val="009747EE"/>
    <w:rsid w:val="00974ED9"/>
    <w:rsid w:val="00986050"/>
    <w:rsid w:val="00993336"/>
    <w:rsid w:val="0099386D"/>
    <w:rsid w:val="009A6051"/>
    <w:rsid w:val="009A726D"/>
    <w:rsid w:val="009B0A3B"/>
    <w:rsid w:val="009B18AB"/>
    <w:rsid w:val="009B64C1"/>
    <w:rsid w:val="009D353E"/>
    <w:rsid w:val="009E02B1"/>
    <w:rsid w:val="009E307A"/>
    <w:rsid w:val="009E4D1C"/>
    <w:rsid w:val="009F2363"/>
    <w:rsid w:val="009F2376"/>
    <w:rsid w:val="009F25E7"/>
    <w:rsid w:val="00A0762B"/>
    <w:rsid w:val="00A103FE"/>
    <w:rsid w:val="00A17539"/>
    <w:rsid w:val="00A566BB"/>
    <w:rsid w:val="00A5694F"/>
    <w:rsid w:val="00A5723E"/>
    <w:rsid w:val="00A613F1"/>
    <w:rsid w:val="00A67293"/>
    <w:rsid w:val="00A8025E"/>
    <w:rsid w:val="00A81151"/>
    <w:rsid w:val="00A841D2"/>
    <w:rsid w:val="00A86FE5"/>
    <w:rsid w:val="00A94EB0"/>
    <w:rsid w:val="00AA159F"/>
    <w:rsid w:val="00AA5E1D"/>
    <w:rsid w:val="00AB0239"/>
    <w:rsid w:val="00AD6773"/>
    <w:rsid w:val="00B022E3"/>
    <w:rsid w:val="00B0392B"/>
    <w:rsid w:val="00B15C39"/>
    <w:rsid w:val="00B33358"/>
    <w:rsid w:val="00B5558E"/>
    <w:rsid w:val="00B6007F"/>
    <w:rsid w:val="00B66980"/>
    <w:rsid w:val="00B67207"/>
    <w:rsid w:val="00B70CC0"/>
    <w:rsid w:val="00B8713D"/>
    <w:rsid w:val="00B87A07"/>
    <w:rsid w:val="00BC21C1"/>
    <w:rsid w:val="00BC3407"/>
    <w:rsid w:val="00BC4CBB"/>
    <w:rsid w:val="00BD7AF1"/>
    <w:rsid w:val="00BE6349"/>
    <w:rsid w:val="00BF143D"/>
    <w:rsid w:val="00C0299D"/>
    <w:rsid w:val="00C0750E"/>
    <w:rsid w:val="00C14C1F"/>
    <w:rsid w:val="00C20944"/>
    <w:rsid w:val="00C37962"/>
    <w:rsid w:val="00C42D87"/>
    <w:rsid w:val="00C44965"/>
    <w:rsid w:val="00C46371"/>
    <w:rsid w:val="00C56BC9"/>
    <w:rsid w:val="00C70D8E"/>
    <w:rsid w:val="00C82445"/>
    <w:rsid w:val="00C905E5"/>
    <w:rsid w:val="00C94874"/>
    <w:rsid w:val="00CA1184"/>
    <w:rsid w:val="00CA311C"/>
    <w:rsid w:val="00CB0EC5"/>
    <w:rsid w:val="00CC72DC"/>
    <w:rsid w:val="00CE18CE"/>
    <w:rsid w:val="00CE6855"/>
    <w:rsid w:val="00CF40A8"/>
    <w:rsid w:val="00CF4DB8"/>
    <w:rsid w:val="00CF67CB"/>
    <w:rsid w:val="00D0220F"/>
    <w:rsid w:val="00D04FF8"/>
    <w:rsid w:val="00D25922"/>
    <w:rsid w:val="00D508E2"/>
    <w:rsid w:val="00D60090"/>
    <w:rsid w:val="00D60140"/>
    <w:rsid w:val="00D7192D"/>
    <w:rsid w:val="00D91AC9"/>
    <w:rsid w:val="00D92A2A"/>
    <w:rsid w:val="00D92E2F"/>
    <w:rsid w:val="00DA4C62"/>
    <w:rsid w:val="00DA5020"/>
    <w:rsid w:val="00DB0590"/>
    <w:rsid w:val="00DB2BF3"/>
    <w:rsid w:val="00DB51A9"/>
    <w:rsid w:val="00DB5AF9"/>
    <w:rsid w:val="00DC449B"/>
    <w:rsid w:val="00DC48FC"/>
    <w:rsid w:val="00E033BB"/>
    <w:rsid w:val="00E121A3"/>
    <w:rsid w:val="00E32D5D"/>
    <w:rsid w:val="00E3558E"/>
    <w:rsid w:val="00E52A31"/>
    <w:rsid w:val="00E61D23"/>
    <w:rsid w:val="00E909FF"/>
    <w:rsid w:val="00E94EEB"/>
    <w:rsid w:val="00EA7B63"/>
    <w:rsid w:val="00EA7BBC"/>
    <w:rsid w:val="00EB0F27"/>
    <w:rsid w:val="00EB3D23"/>
    <w:rsid w:val="00EC639C"/>
    <w:rsid w:val="00EC6F42"/>
    <w:rsid w:val="00EE1E81"/>
    <w:rsid w:val="00EE592D"/>
    <w:rsid w:val="00F03B14"/>
    <w:rsid w:val="00F03D04"/>
    <w:rsid w:val="00F32611"/>
    <w:rsid w:val="00F47FBB"/>
    <w:rsid w:val="00F62258"/>
    <w:rsid w:val="00F97B9B"/>
    <w:rsid w:val="00FC06D6"/>
    <w:rsid w:val="00FC3ABE"/>
    <w:rsid w:val="00FC65D7"/>
    <w:rsid w:val="00FC7EAD"/>
    <w:rsid w:val="00FF02F9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38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66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2">
    <w:name w:val="p2"/>
    <w:basedOn w:val="a"/>
    <w:rsid w:val="008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944"/>
    <w:rPr>
      <w:b/>
      <w:bCs/>
    </w:rPr>
  </w:style>
  <w:style w:type="table" w:styleId="a9">
    <w:name w:val="Table Grid"/>
    <w:basedOn w:val="a1"/>
    <w:uiPriority w:val="59"/>
    <w:rsid w:val="0064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27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911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pper">
    <w:name w:val="upper"/>
    <w:basedOn w:val="a0"/>
    <w:rsid w:val="00EB0F27"/>
  </w:style>
  <w:style w:type="numbering" w:customStyle="1" w:styleId="12">
    <w:name w:val="Нет списка1"/>
    <w:next w:val="a2"/>
    <w:uiPriority w:val="99"/>
    <w:semiHidden/>
    <w:unhideWhenUsed/>
    <w:rsid w:val="00BC4CBB"/>
  </w:style>
  <w:style w:type="character" w:customStyle="1" w:styleId="ot-news-detail-text">
    <w:name w:val="ot-news-detail-text"/>
    <w:basedOn w:val="a0"/>
    <w:rsid w:val="00BC4CBB"/>
  </w:style>
  <w:style w:type="paragraph" w:styleId="ab">
    <w:name w:val="Normal (Web)"/>
    <w:basedOn w:val="a"/>
    <w:uiPriority w:val="9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4CBB"/>
    <w:rPr>
      <w:color w:val="800080"/>
      <w:u w:val="single"/>
    </w:rPr>
  </w:style>
  <w:style w:type="paragraph" w:styleId="13">
    <w:name w:val="toc 1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BC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38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66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2">
    <w:name w:val="p2"/>
    <w:basedOn w:val="a"/>
    <w:rsid w:val="008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944"/>
    <w:rPr>
      <w:b/>
      <w:bCs/>
    </w:rPr>
  </w:style>
  <w:style w:type="table" w:styleId="a9">
    <w:name w:val="Table Grid"/>
    <w:basedOn w:val="a1"/>
    <w:uiPriority w:val="59"/>
    <w:rsid w:val="0064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27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911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pper">
    <w:name w:val="upper"/>
    <w:basedOn w:val="a0"/>
    <w:rsid w:val="00EB0F27"/>
  </w:style>
  <w:style w:type="numbering" w:customStyle="1" w:styleId="12">
    <w:name w:val="Нет списка1"/>
    <w:next w:val="a2"/>
    <w:uiPriority w:val="99"/>
    <w:semiHidden/>
    <w:unhideWhenUsed/>
    <w:rsid w:val="00BC4CBB"/>
  </w:style>
  <w:style w:type="character" w:customStyle="1" w:styleId="ot-news-detail-text">
    <w:name w:val="ot-news-detail-text"/>
    <w:basedOn w:val="a0"/>
    <w:rsid w:val="00BC4CBB"/>
  </w:style>
  <w:style w:type="paragraph" w:styleId="ab">
    <w:name w:val="Normal (Web)"/>
    <w:basedOn w:val="a"/>
    <w:uiPriority w:val="9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4CBB"/>
    <w:rPr>
      <w:color w:val="800080"/>
      <w:u w:val="single"/>
    </w:rPr>
  </w:style>
  <w:style w:type="paragraph" w:styleId="13">
    <w:name w:val="toc 1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BC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5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9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9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19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878">
              <w:marLeft w:val="375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010">
              <w:marLeft w:val="375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245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940">
              <w:marLeft w:val="75"/>
              <w:marRight w:val="7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4169">
                  <w:marLeft w:val="225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2931">
                  <w:marLeft w:val="225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16656">
              <w:marLeft w:val="300"/>
              <w:marRight w:val="30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96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73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874">
              <w:marLeft w:val="0"/>
              <w:marRight w:val="-7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80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504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39454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7068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564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059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60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4035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1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7664">
                      <w:marLeft w:val="-225"/>
                      <w:marRight w:val="-22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348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2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8105">
                      <w:marLeft w:val="-225"/>
                      <w:marRight w:val="-22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436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27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67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34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50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55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28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40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8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29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48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4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2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2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628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47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9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0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6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925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064">
                  <w:marLeft w:val="0"/>
                  <w:marRight w:val="0"/>
                  <w:marTop w:val="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  <w:div w:id="16512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closure.skrin.ru/disclosure/47120026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90F4-FAAE-4682-9B45-78FACA21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2021-05-19T08:42:00Z</cp:lastPrinted>
  <dcterms:created xsi:type="dcterms:W3CDTF">2022-04-27T12:12:00Z</dcterms:created>
  <dcterms:modified xsi:type="dcterms:W3CDTF">2022-04-27T12:18:00Z</dcterms:modified>
</cp:coreProperties>
</file>