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3D" w:rsidRPr="0084573D" w:rsidRDefault="0084573D" w:rsidP="0084573D">
      <w:pPr>
        <w:jc w:val="center"/>
        <w:rPr>
          <w:rFonts w:eastAsia="Times New Roman"/>
          <w:b/>
          <w:color w:val="FF0000"/>
          <w:lang w:eastAsia="x-none"/>
        </w:rPr>
      </w:pPr>
      <w:r w:rsidRPr="00BC172A">
        <w:rPr>
          <w:rFonts w:eastAsia="Times New Roman"/>
          <w:b/>
          <w:lang w:val="x-none" w:eastAsia="x-none"/>
        </w:rPr>
        <w:t xml:space="preserve">Протокол </w:t>
      </w:r>
      <w:r>
        <w:rPr>
          <w:rFonts w:eastAsia="Times New Roman"/>
          <w:b/>
          <w:lang w:eastAsia="x-none"/>
        </w:rPr>
        <w:t xml:space="preserve">№ </w:t>
      </w:r>
      <w:r w:rsidR="00163672">
        <w:rPr>
          <w:rFonts w:eastAsia="Times New Roman"/>
          <w:b/>
          <w:lang w:eastAsia="x-none"/>
        </w:rPr>
        <w:t>48</w:t>
      </w:r>
    </w:p>
    <w:p w:rsidR="0084573D" w:rsidRPr="00BC172A" w:rsidRDefault="00F11DD9" w:rsidP="0084573D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</w:t>
      </w:r>
      <w:r w:rsidR="0084573D">
        <w:rPr>
          <w:rFonts w:eastAsia="Times New Roman"/>
          <w:b/>
          <w:lang w:eastAsia="ru-RU"/>
        </w:rPr>
        <w:t xml:space="preserve">неочередного </w:t>
      </w:r>
      <w:r w:rsidR="0084573D" w:rsidRPr="00BC172A">
        <w:rPr>
          <w:rFonts w:eastAsia="Times New Roman"/>
          <w:b/>
          <w:lang w:eastAsia="ru-RU"/>
        </w:rPr>
        <w:t xml:space="preserve"> общего собрания акционеров</w:t>
      </w:r>
    </w:p>
    <w:p w:rsidR="0084573D" w:rsidRPr="00BC172A" w:rsidRDefault="0084573D" w:rsidP="0084573D">
      <w:pPr>
        <w:shd w:val="clear" w:color="auto" w:fill="F2F2F2"/>
        <w:ind w:left="-142"/>
        <w:jc w:val="center"/>
        <w:rPr>
          <w:rFonts w:eastAsia="Times New Roman"/>
          <w:b/>
          <w:lang w:eastAsia="ru-RU"/>
        </w:rPr>
      </w:pPr>
      <w:r w:rsidRPr="00BC172A">
        <w:rPr>
          <w:rFonts w:eastAsia="Times New Roman"/>
          <w:b/>
          <w:lang w:eastAsia="ru-RU"/>
        </w:rPr>
        <w:t>Акционерного общества «Племенной завод Гражданский»</w:t>
      </w:r>
    </w:p>
    <w:p w:rsidR="0084573D" w:rsidRPr="00BC172A" w:rsidRDefault="0084573D" w:rsidP="0084573D">
      <w:pPr>
        <w:autoSpaceDE w:val="0"/>
        <w:autoSpaceDN w:val="0"/>
        <w:adjustRightInd w:val="0"/>
        <w:jc w:val="center"/>
        <w:rPr>
          <w:b/>
          <w:bCs/>
        </w:rPr>
      </w:pPr>
      <w:r w:rsidRPr="00BC172A">
        <w:rPr>
          <w:b/>
          <w:bCs/>
        </w:rPr>
        <w:tab/>
      </w:r>
      <w:r w:rsidRPr="00BC172A">
        <w:rPr>
          <w:b/>
          <w:bCs/>
        </w:rPr>
        <w:tab/>
      </w:r>
    </w:p>
    <w:p w:rsidR="0084573D" w:rsidRDefault="0084573D" w:rsidP="0084573D">
      <w:pPr>
        <w:autoSpaceDE w:val="0"/>
        <w:autoSpaceDN w:val="0"/>
        <w:adjustRightInd w:val="0"/>
        <w:ind w:left="4956" w:firstLine="708"/>
        <w:rPr>
          <w:b/>
          <w:bCs/>
        </w:rPr>
      </w:pPr>
      <w:r>
        <w:rPr>
          <w:b/>
          <w:bCs/>
        </w:rPr>
        <w:t xml:space="preserve">                    От </w:t>
      </w:r>
      <w:r w:rsidR="009151C8">
        <w:rPr>
          <w:b/>
          <w:bCs/>
        </w:rPr>
        <w:t>9</w:t>
      </w:r>
      <w:r w:rsidRPr="00BC172A">
        <w:rPr>
          <w:b/>
          <w:bCs/>
        </w:rPr>
        <w:t xml:space="preserve"> </w:t>
      </w:r>
      <w:r>
        <w:rPr>
          <w:b/>
          <w:bCs/>
        </w:rPr>
        <w:t>августа  2024г.</w:t>
      </w:r>
    </w:p>
    <w:p w:rsidR="0084573D" w:rsidRPr="00BC172A" w:rsidRDefault="0084573D" w:rsidP="0084573D">
      <w:pPr>
        <w:autoSpaceDE w:val="0"/>
        <w:autoSpaceDN w:val="0"/>
        <w:adjustRightInd w:val="0"/>
        <w:ind w:left="4956" w:firstLine="708"/>
        <w:jc w:val="center"/>
        <w:rPr>
          <w:b/>
          <w:bCs/>
        </w:rPr>
      </w:pPr>
    </w:p>
    <w:p w:rsidR="0084573D" w:rsidRPr="00BC172A" w:rsidRDefault="0084573D" w:rsidP="0084573D">
      <w:pPr>
        <w:autoSpaceDE w:val="0"/>
        <w:autoSpaceDN w:val="0"/>
        <w:adjustRightInd w:val="0"/>
      </w:pPr>
      <w:r w:rsidRPr="00BC172A">
        <w:t>Полное фирменное наименование общества:</w:t>
      </w:r>
      <w:r w:rsidRPr="00BC172A">
        <w:rPr>
          <w:b/>
          <w:bCs/>
        </w:rPr>
        <w:t> Акционерное общество "Племенной завод Гражданский"</w:t>
      </w:r>
    </w:p>
    <w:p w:rsidR="0084573D" w:rsidRPr="00BC172A" w:rsidRDefault="0084573D" w:rsidP="0084573D">
      <w:pPr>
        <w:autoSpaceDE w:val="0"/>
        <w:autoSpaceDN w:val="0"/>
        <w:adjustRightInd w:val="0"/>
        <w:rPr>
          <w:b/>
          <w:bCs/>
        </w:rPr>
      </w:pPr>
      <w:bookmarkStart w:id="0" w:name="depoadr2_2"/>
      <w:proofErr w:type="gramStart"/>
      <w:r w:rsidRPr="00BC172A">
        <w:t>Место нахождения общества: </w:t>
      </w:r>
      <w:bookmarkEnd w:id="0"/>
      <w:r w:rsidRPr="00BC172A">
        <w:rPr>
          <w:b/>
          <w:bCs/>
        </w:rPr>
        <w:t xml:space="preserve">188734, Россия, Ленинградская обл., </w:t>
      </w:r>
      <w:proofErr w:type="spellStart"/>
      <w:r w:rsidRPr="00BC172A">
        <w:rPr>
          <w:b/>
          <w:bCs/>
        </w:rPr>
        <w:t>Приозерский</w:t>
      </w:r>
      <w:proofErr w:type="spellEnd"/>
      <w:r w:rsidRPr="00BC172A">
        <w:rPr>
          <w:b/>
          <w:bCs/>
        </w:rPr>
        <w:t xml:space="preserve"> р-он, пос. Запорожское, ул. Советская, д. 14</w:t>
      </w:r>
      <w:proofErr w:type="gramEnd"/>
    </w:p>
    <w:p w:rsidR="0084573D" w:rsidRPr="00BC172A" w:rsidRDefault="0084573D" w:rsidP="0084573D">
      <w:pPr>
        <w:autoSpaceDE w:val="0"/>
        <w:autoSpaceDN w:val="0"/>
        <w:adjustRightInd w:val="0"/>
      </w:pPr>
      <w:proofErr w:type="gramStart"/>
      <w:r w:rsidRPr="00BC172A">
        <w:t xml:space="preserve">Адрес общества: </w:t>
      </w:r>
      <w:r w:rsidRPr="00BC172A">
        <w:rPr>
          <w:b/>
        </w:rPr>
        <w:t xml:space="preserve">188734, Россия, Ленинградская обл., </w:t>
      </w:r>
      <w:proofErr w:type="spellStart"/>
      <w:r w:rsidRPr="00BC172A">
        <w:rPr>
          <w:b/>
        </w:rPr>
        <w:t>Приозерский</w:t>
      </w:r>
      <w:proofErr w:type="spellEnd"/>
      <w:r w:rsidRPr="00BC172A">
        <w:rPr>
          <w:b/>
        </w:rPr>
        <w:t xml:space="preserve"> р-он, пос. Запорожское, ул. Советская, д. 14</w:t>
      </w:r>
      <w:proofErr w:type="gramEnd"/>
    </w:p>
    <w:p w:rsidR="0084573D" w:rsidRPr="00BC172A" w:rsidRDefault="0084573D" w:rsidP="0084573D">
      <w:pPr>
        <w:autoSpaceDE w:val="0"/>
        <w:autoSpaceDN w:val="0"/>
        <w:adjustRightInd w:val="0"/>
        <w:spacing w:before="100"/>
      </w:pPr>
      <w:r w:rsidRPr="00BC172A">
        <w:t>Вид</w:t>
      </w:r>
      <w:r w:rsidRPr="00BC172A">
        <w:rPr>
          <w:lang w:val="en-US"/>
        </w:rPr>
        <w:t> </w:t>
      </w:r>
      <w:r w:rsidRPr="00BC172A">
        <w:t>общего собрания: </w:t>
      </w:r>
      <w:proofErr w:type="gramStart"/>
      <w:r>
        <w:rPr>
          <w:b/>
          <w:bCs/>
        </w:rPr>
        <w:t>внеочередное</w:t>
      </w:r>
      <w:proofErr w:type="gramEnd"/>
      <w:r>
        <w:rPr>
          <w:b/>
          <w:bCs/>
        </w:rPr>
        <w:t xml:space="preserve"> </w:t>
      </w:r>
    </w:p>
    <w:p w:rsidR="0084573D" w:rsidRPr="00BC172A" w:rsidRDefault="0084573D" w:rsidP="0084573D">
      <w:pPr>
        <w:autoSpaceDE w:val="0"/>
        <w:autoSpaceDN w:val="0"/>
        <w:adjustRightInd w:val="0"/>
      </w:pPr>
      <w:r w:rsidRPr="00BC172A">
        <w:t>Форма проведения общего собрания: </w:t>
      </w:r>
      <w:r w:rsidRPr="00BC172A">
        <w:rPr>
          <w:b/>
          <w:bCs/>
        </w:rPr>
        <w:t>Заочное голосование</w:t>
      </w:r>
    </w:p>
    <w:p w:rsidR="0084573D" w:rsidRPr="00BC172A" w:rsidRDefault="0084573D" w:rsidP="0084573D">
      <w:pPr>
        <w:autoSpaceDE w:val="0"/>
        <w:autoSpaceDN w:val="0"/>
        <w:adjustRightInd w:val="0"/>
        <w:rPr>
          <w:b/>
          <w:bCs/>
        </w:rPr>
      </w:pPr>
      <w:r w:rsidRPr="00BC172A">
        <w:rPr>
          <w:color w:val="000000"/>
          <w:shd w:val="clear" w:color="auto" w:fill="FFFFFF"/>
        </w:rPr>
        <w:t>Дата определения (фиксации) лиц, имевших </w:t>
      </w:r>
      <w:r w:rsidRPr="00BC172A">
        <w:t>право</w:t>
      </w:r>
      <w:r w:rsidRPr="00BC172A">
        <w:rPr>
          <w:lang w:val="en-US"/>
        </w:rPr>
        <w:t> </w:t>
      </w:r>
      <w:r w:rsidRPr="00BC172A">
        <w:t>на</w:t>
      </w:r>
      <w:r w:rsidRPr="00BC172A">
        <w:rPr>
          <w:lang w:val="en-US"/>
        </w:rPr>
        <w:t> </w:t>
      </w:r>
      <w:r w:rsidRPr="00BC172A">
        <w:t>участие</w:t>
      </w:r>
      <w:r w:rsidRPr="00BC172A">
        <w:rPr>
          <w:lang w:val="en-US"/>
        </w:rPr>
        <w:t> </w:t>
      </w:r>
      <w:r w:rsidRPr="00BC172A">
        <w:t>в</w:t>
      </w:r>
      <w:r w:rsidRPr="00BC172A">
        <w:rPr>
          <w:lang w:val="en-US"/>
        </w:rPr>
        <w:t> </w:t>
      </w:r>
      <w:r w:rsidRPr="00BC172A">
        <w:t>общем</w:t>
      </w:r>
      <w:r w:rsidRPr="00BC172A">
        <w:rPr>
          <w:lang w:val="en-US"/>
        </w:rPr>
        <w:t> </w:t>
      </w:r>
      <w:r w:rsidRPr="00BC172A">
        <w:t>собрании:</w:t>
      </w:r>
      <w:r w:rsidRPr="00BC172A">
        <w:rPr>
          <w:lang w:val="en-US"/>
        </w:rPr>
        <w:t> </w:t>
      </w:r>
      <w:r>
        <w:rPr>
          <w:b/>
          <w:bCs/>
        </w:rPr>
        <w:t>15</w:t>
      </w:r>
      <w:r w:rsidRPr="00BC172A">
        <w:rPr>
          <w:b/>
          <w:bCs/>
        </w:rPr>
        <w:t xml:space="preserve"> </w:t>
      </w:r>
      <w:r>
        <w:rPr>
          <w:b/>
          <w:bCs/>
        </w:rPr>
        <w:t>июля</w:t>
      </w:r>
      <w:r w:rsidRPr="00BC172A">
        <w:rPr>
          <w:b/>
          <w:bCs/>
        </w:rPr>
        <w:t xml:space="preserve"> 2024 г.</w:t>
      </w:r>
    </w:p>
    <w:p w:rsidR="0084573D" w:rsidRPr="00BC172A" w:rsidRDefault="0084573D" w:rsidP="0084573D">
      <w:pPr>
        <w:autoSpaceDE w:val="0"/>
        <w:autoSpaceDN w:val="0"/>
        <w:adjustRightInd w:val="0"/>
        <w:rPr>
          <w:b/>
          <w:bCs/>
        </w:rPr>
      </w:pPr>
      <w:r w:rsidRPr="00BC172A">
        <w:t>Дата проведения общего собрания (дата окончания приема бюллетеней): </w:t>
      </w:r>
      <w:r>
        <w:rPr>
          <w:b/>
          <w:bCs/>
        </w:rPr>
        <w:t>8</w:t>
      </w:r>
      <w:r w:rsidRPr="00BC172A">
        <w:rPr>
          <w:b/>
          <w:bCs/>
        </w:rPr>
        <w:t xml:space="preserve"> </w:t>
      </w:r>
      <w:r>
        <w:rPr>
          <w:b/>
          <w:bCs/>
        </w:rPr>
        <w:t>августа</w:t>
      </w:r>
      <w:r w:rsidRPr="00BC172A">
        <w:rPr>
          <w:b/>
          <w:bCs/>
        </w:rPr>
        <w:t xml:space="preserve"> 2024 г.</w:t>
      </w:r>
    </w:p>
    <w:p w:rsidR="0084573D" w:rsidRPr="00BC172A" w:rsidRDefault="0084573D" w:rsidP="0084573D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BC172A">
        <w:rPr>
          <w:bCs/>
        </w:rPr>
        <w:t xml:space="preserve">Почтовый адрес для направления заполненных бюллетеней: </w:t>
      </w:r>
      <w:r w:rsidRPr="00BC172A">
        <w:rPr>
          <w:b/>
          <w:bCs/>
        </w:rPr>
        <w:t xml:space="preserve">188734, Россия, Ленинградская обл., </w:t>
      </w:r>
      <w:proofErr w:type="spellStart"/>
      <w:r w:rsidRPr="00BC172A">
        <w:rPr>
          <w:b/>
          <w:bCs/>
        </w:rPr>
        <w:t>Приозерский</w:t>
      </w:r>
      <w:proofErr w:type="spellEnd"/>
      <w:r w:rsidRPr="00BC172A">
        <w:rPr>
          <w:b/>
          <w:bCs/>
        </w:rPr>
        <w:t xml:space="preserve"> район, пос. Запорожское, ул. Советская, д. 14</w:t>
      </w:r>
      <w:proofErr w:type="gramEnd"/>
    </w:p>
    <w:p w:rsidR="002C2436" w:rsidRPr="002C2436" w:rsidRDefault="002C2436" w:rsidP="002C2436">
      <w:pPr>
        <w:autoSpaceDE w:val="0"/>
        <w:autoSpaceDN w:val="0"/>
        <w:adjustRightInd w:val="0"/>
        <w:spacing w:before="100"/>
        <w:jc w:val="both"/>
      </w:pPr>
      <w:r w:rsidRPr="002C2436">
        <w:t>Функции счетной комиссии выполнял регистратор.</w:t>
      </w:r>
    </w:p>
    <w:p w:rsidR="002C2436" w:rsidRPr="002C2436" w:rsidRDefault="002C2436" w:rsidP="002C2436">
      <w:pPr>
        <w:autoSpaceDE w:val="0"/>
        <w:autoSpaceDN w:val="0"/>
        <w:adjustRightInd w:val="0"/>
        <w:jc w:val="both"/>
        <w:rPr>
          <w:b/>
          <w:bCs/>
        </w:rPr>
      </w:pPr>
      <w:r w:rsidRPr="002C2436">
        <w:t>Полное фирменное наименование регистратора:</w:t>
      </w:r>
      <w:r w:rsidRPr="002C2436">
        <w:rPr>
          <w:lang w:val="en-US"/>
        </w:rPr>
        <w:t> </w:t>
      </w:r>
      <w:r w:rsidRPr="002C2436">
        <w:rPr>
          <w:b/>
          <w:bCs/>
        </w:rPr>
        <w:t xml:space="preserve"> Акционерное общество «Сервис-Реестр»</w:t>
      </w:r>
    </w:p>
    <w:p w:rsidR="002C2436" w:rsidRPr="002C2436" w:rsidRDefault="002C2436" w:rsidP="002C2436">
      <w:pPr>
        <w:autoSpaceDE w:val="0"/>
        <w:autoSpaceDN w:val="0"/>
        <w:adjustRightInd w:val="0"/>
        <w:jc w:val="both"/>
        <w:rPr>
          <w:b/>
          <w:bCs/>
        </w:rPr>
      </w:pPr>
      <w:r w:rsidRPr="002C2436">
        <w:t xml:space="preserve">Место нахождения и адрес регистратора: </w:t>
      </w:r>
      <w:r w:rsidRPr="002C2436">
        <w:rPr>
          <w:b/>
          <w:bCs/>
        </w:rPr>
        <w:t xml:space="preserve">107045, </w:t>
      </w:r>
      <w:proofErr w:type="spellStart"/>
      <w:r w:rsidRPr="002C2436">
        <w:rPr>
          <w:b/>
          <w:bCs/>
        </w:rPr>
        <w:t>г</w:t>
      </w:r>
      <w:proofErr w:type="gramStart"/>
      <w:r w:rsidRPr="002C2436">
        <w:rPr>
          <w:b/>
          <w:bCs/>
        </w:rPr>
        <w:t>.М</w:t>
      </w:r>
      <w:proofErr w:type="gramEnd"/>
      <w:r w:rsidRPr="002C2436">
        <w:rPr>
          <w:b/>
          <w:bCs/>
        </w:rPr>
        <w:t>осква</w:t>
      </w:r>
      <w:proofErr w:type="spellEnd"/>
      <w:r w:rsidRPr="002C2436">
        <w:rPr>
          <w:b/>
          <w:bCs/>
        </w:rPr>
        <w:t xml:space="preserve">, </w:t>
      </w:r>
      <w:proofErr w:type="spellStart"/>
      <w:r w:rsidRPr="002C2436">
        <w:rPr>
          <w:b/>
          <w:bCs/>
        </w:rPr>
        <w:t>ул.Сретенка</w:t>
      </w:r>
      <w:proofErr w:type="spellEnd"/>
      <w:r w:rsidRPr="002C2436">
        <w:rPr>
          <w:b/>
          <w:bCs/>
        </w:rPr>
        <w:t>, д.12.</w:t>
      </w:r>
    </w:p>
    <w:p w:rsidR="002C2436" w:rsidRPr="002C2436" w:rsidRDefault="002C2436" w:rsidP="002C2436">
      <w:pPr>
        <w:autoSpaceDE w:val="0"/>
        <w:autoSpaceDN w:val="0"/>
        <w:adjustRightInd w:val="0"/>
        <w:jc w:val="both"/>
      </w:pPr>
      <w:r w:rsidRPr="002C2436">
        <w:t>Имена уполномоченных регистратором лиц:</w:t>
      </w:r>
    </w:p>
    <w:p w:rsidR="002C2436" w:rsidRPr="002C2436" w:rsidRDefault="002C2436" w:rsidP="002C2436">
      <w:pPr>
        <w:keepLines/>
        <w:autoSpaceDE w:val="0"/>
        <w:autoSpaceDN w:val="0"/>
        <w:adjustRightInd w:val="0"/>
        <w:spacing w:after="142"/>
        <w:jc w:val="both"/>
        <w:rPr>
          <w:b/>
          <w:lang w:eastAsia="ru-RU"/>
        </w:rPr>
      </w:pPr>
      <w:r w:rsidRPr="002C2436">
        <w:rPr>
          <w:b/>
          <w:lang w:eastAsia="ru-RU"/>
        </w:rPr>
        <w:t>- Захарова Екатерина Владимировна, доверенность № 83 от 29.07.2024 г.</w:t>
      </w:r>
    </w:p>
    <w:p w:rsidR="0084573D" w:rsidRPr="00BC172A" w:rsidRDefault="0084573D" w:rsidP="0084573D">
      <w:pPr>
        <w:keepNext/>
        <w:autoSpaceDE w:val="0"/>
        <w:autoSpaceDN w:val="0"/>
        <w:adjustRightInd w:val="0"/>
        <w:spacing w:before="300" w:after="100"/>
        <w:jc w:val="center"/>
        <w:rPr>
          <w:b/>
          <w:bCs/>
        </w:rPr>
      </w:pPr>
      <w:r w:rsidRPr="00BC172A">
        <w:rPr>
          <w:b/>
          <w:bCs/>
        </w:rPr>
        <w:t>Повестка дня</w:t>
      </w:r>
      <w:proofErr w:type="gramStart"/>
      <w:r w:rsidRPr="00BC172A">
        <w:rPr>
          <w:b/>
          <w:bCs/>
        </w:rPr>
        <w:t xml:space="preserve"> :</w:t>
      </w:r>
      <w:proofErr w:type="gramEnd"/>
    </w:p>
    <w:p w:rsidR="00C4665A" w:rsidRPr="00C4665A" w:rsidRDefault="00C4665A" w:rsidP="00A45139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eastAsia="Calibri"/>
          <w:lang w:eastAsia="ru-RU"/>
        </w:rPr>
      </w:pPr>
      <w:r w:rsidRPr="00C4665A">
        <w:rPr>
          <w:rFonts w:eastAsia="Calibri"/>
          <w:lang w:eastAsia="ru-RU"/>
        </w:rPr>
        <w:t>Об одобрении сделки – заключение дополнительного соглашения №1 к Соглашению об общих условиях совершения кредитных сделок № 6000-23-010693 от 26.10.2023г.</w:t>
      </w:r>
    </w:p>
    <w:p w:rsidR="00C4665A" w:rsidRPr="00C4665A" w:rsidRDefault="00C4665A" w:rsidP="00A45139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eastAsia="Calibri"/>
          <w:lang w:eastAsia="ru-RU"/>
        </w:rPr>
      </w:pPr>
      <w:r w:rsidRPr="00C4665A">
        <w:rPr>
          <w:rFonts w:eastAsia="Calibri"/>
          <w:lang w:eastAsia="ru-RU"/>
        </w:rPr>
        <w:t>Об одобрении сделки – заключение дополнительного соглашения № 1 к Соглашению об общих условиях совершения кредитных сделок № 6000-23-010673  от 26.10.2023г.</w:t>
      </w:r>
    </w:p>
    <w:p w:rsidR="00C4665A" w:rsidRDefault="00C4665A" w:rsidP="00A45139">
      <w:pPr>
        <w:numPr>
          <w:ilvl w:val="0"/>
          <w:numId w:val="1"/>
        </w:numPr>
        <w:autoSpaceDE w:val="0"/>
        <w:autoSpaceDN w:val="0"/>
        <w:adjustRightInd w:val="0"/>
        <w:ind w:left="720" w:hanging="294"/>
        <w:jc w:val="both"/>
        <w:rPr>
          <w:rFonts w:eastAsia="Calibri"/>
          <w:lang w:eastAsia="ru-RU"/>
        </w:rPr>
      </w:pPr>
      <w:r w:rsidRPr="00C4665A">
        <w:rPr>
          <w:rFonts w:eastAsia="Calibri"/>
          <w:lang w:eastAsia="ru-RU"/>
        </w:rPr>
        <w:t xml:space="preserve">  О поручении подписания заключаемых договоров.</w:t>
      </w:r>
    </w:p>
    <w:p w:rsidR="006E6001" w:rsidRPr="00C4665A" w:rsidRDefault="006E6001" w:rsidP="006E6001">
      <w:pPr>
        <w:autoSpaceDE w:val="0"/>
        <w:autoSpaceDN w:val="0"/>
        <w:adjustRightInd w:val="0"/>
        <w:ind w:left="720"/>
        <w:jc w:val="both"/>
        <w:rPr>
          <w:rFonts w:eastAsia="Calibri"/>
          <w:lang w:eastAsia="ru-RU"/>
        </w:rPr>
      </w:pPr>
    </w:p>
    <w:p w:rsidR="00C4665A" w:rsidRDefault="0084573D" w:rsidP="004E63D2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BC172A">
        <w:rPr>
          <w:b/>
          <w:bCs/>
        </w:rPr>
        <w:t xml:space="preserve">Вопрос 1. </w:t>
      </w:r>
      <w:r w:rsidR="00C4665A" w:rsidRPr="00C4665A">
        <w:rPr>
          <w:rFonts w:eastAsia="Calibri"/>
          <w:lang w:eastAsia="ru-RU"/>
        </w:rPr>
        <w:t>Об одобрении сделки – заключение дополнительного соглашения №1 к Соглашению об общих условиях совершения кредитных сделок № 6000-23-010693 от 26.10.2023г.</w:t>
      </w:r>
    </w:p>
    <w:p w:rsidR="004E63D2" w:rsidRDefault="004E63D2" w:rsidP="004E63D2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1" w:name="_GoBack"/>
      <w:bookmarkEnd w:id="1"/>
    </w:p>
    <w:p w:rsidR="001C45DC" w:rsidRDefault="001C45DC" w:rsidP="001C45DC">
      <w:pPr>
        <w:autoSpaceDE w:val="0"/>
        <w:jc w:val="both"/>
        <w:rPr>
          <w:rFonts w:eastAsia="Times New Roman"/>
          <w:lang w:eastAsia="ru-RU"/>
        </w:rPr>
      </w:pPr>
      <w:r w:rsidRPr="001C45DC">
        <w:rPr>
          <w:rFonts w:eastAsia="Times New Roman"/>
          <w:lang w:eastAsia="ru-RU"/>
        </w:rPr>
        <w:t xml:space="preserve">Информация и материалы, подлежащие представлению лицам, имеющим право на участие в общем собрании акционеров, в течение 21 дня до проведения собрания  предоставлялась по месту нахождения исполнительного органа: </w:t>
      </w:r>
      <w:proofErr w:type="gramStart"/>
      <w:r w:rsidRPr="001C45DC">
        <w:rPr>
          <w:rFonts w:eastAsia="Times New Roman"/>
          <w:lang w:eastAsia="ru-RU"/>
        </w:rPr>
        <w:t xml:space="preserve">Ленинградская область, </w:t>
      </w:r>
      <w:proofErr w:type="spellStart"/>
      <w:r w:rsidRPr="001C45DC">
        <w:rPr>
          <w:rFonts w:eastAsia="Times New Roman"/>
          <w:lang w:eastAsia="ru-RU"/>
        </w:rPr>
        <w:t>Приозерский</w:t>
      </w:r>
      <w:proofErr w:type="spellEnd"/>
      <w:r w:rsidRPr="001C45DC">
        <w:rPr>
          <w:rFonts w:eastAsia="Times New Roman"/>
          <w:lang w:eastAsia="ru-RU"/>
        </w:rPr>
        <w:t xml:space="preserve"> район, посёлок Запорожское, ул. Советская, д. 14</w:t>
      </w:r>
      <w:r w:rsidRPr="001C45DC">
        <w:rPr>
          <w:rFonts w:eastAsia="Times New Roman"/>
          <w:bCs/>
          <w:lang w:eastAsia="ru-RU"/>
        </w:rPr>
        <w:t xml:space="preserve">, </w:t>
      </w:r>
      <w:r w:rsidRPr="001C45DC">
        <w:rPr>
          <w:rFonts w:eastAsia="Times New Roman"/>
          <w:lang w:eastAsia="ru-RU"/>
        </w:rPr>
        <w:t>с 09 час. 00 мин. до 13 час. 00 мин.,   ежедневно, кроме выходных.</w:t>
      </w:r>
      <w:proofErr w:type="gramEnd"/>
    </w:p>
    <w:p w:rsidR="004E63D2" w:rsidRDefault="004E63D2" w:rsidP="001C45DC">
      <w:pPr>
        <w:autoSpaceDE w:val="0"/>
        <w:jc w:val="both"/>
        <w:rPr>
          <w:rFonts w:eastAsia="Times New Roman"/>
          <w:lang w:eastAsia="ru-RU"/>
        </w:rPr>
      </w:pPr>
    </w:p>
    <w:tbl>
      <w:tblPr>
        <w:tblW w:w="9697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28"/>
        <w:gridCol w:w="993"/>
        <w:gridCol w:w="1276"/>
      </w:tblGrid>
      <w:tr w:rsidR="001C45DC" w:rsidRPr="001C45DC" w:rsidTr="00443D3A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Pr="001C45DC" w:rsidRDefault="001C45DC" w:rsidP="001C45DC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DC" w:rsidRPr="001C45DC" w:rsidRDefault="001C45DC" w:rsidP="001C45DC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C45DC" w:rsidRPr="001C45DC" w:rsidRDefault="001C45DC" w:rsidP="001C45DC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Доля голосов %</w:t>
            </w:r>
          </w:p>
        </w:tc>
      </w:tr>
      <w:tr w:rsidR="001C45DC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5DC" w:rsidRPr="001C45DC" w:rsidRDefault="00A45139" w:rsidP="009151C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 w:rsidR="009151C8">
              <w:rPr>
                <w:b/>
                <w:lang w:eastAsia="ru-RU"/>
              </w:rPr>
              <w:t>104353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100.000%</w:t>
            </w:r>
          </w:p>
        </w:tc>
      </w:tr>
      <w:tr w:rsidR="001C45DC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5DC" w:rsidRPr="001C45DC" w:rsidRDefault="00A45139" w:rsidP="009151C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 w:rsidR="009151C8">
              <w:rPr>
                <w:b/>
                <w:lang w:eastAsia="ru-RU"/>
              </w:rPr>
              <w:t>104353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100.000%</w:t>
            </w:r>
          </w:p>
        </w:tc>
      </w:tr>
      <w:tr w:rsidR="001C45DC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———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0.000%</w:t>
            </w:r>
          </w:p>
        </w:tc>
      </w:tr>
      <w:tr w:rsidR="001C45DC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———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0.000%</w:t>
            </w:r>
          </w:p>
        </w:tc>
      </w:tr>
      <w:tr w:rsidR="001C45DC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lastRenderedPageBreak/>
              <w:t xml:space="preserve">Число голосов, которые не подсчитывались в связи с признанием бюллетеней </w:t>
            </w:r>
            <w:proofErr w:type="gramStart"/>
            <w:r w:rsidRPr="001C45DC">
              <w:rPr>
                <w:lang w:eastAsia="ru-RU"/>
              </w:rPr>
              <w:t>недействительными</w:t>
            </w:r>
            <w:proofErr w:type="gramEnd"/>
            <w:r w:rsidRPr="001C45DC">
              <w:rPr>
                <w:lang w:eastAsia="ru-RU"/>
              </w:rPr>
              <w:t xml:space="preserve"> или по иным основаниям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———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C45DC" w:rsidRPr="001C45DC" w:rsidRDefault="001C45DC" w:rsidP="001C45DC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0.000%</w:t>
            </w:r>
          </w:p>
        </w:tc>
      </w:tr>
    </w:tbl>
    <w:p w:rsidR="001C45DC" w:rsidRDefault="001C45DC" w:rsidP="00A4513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A45139" w:rsidRDefault="002C2436" w:rsidP="00A4513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Принято</w:t>
      </w:r>
      <w:r w:rsidR="00A45139" w:rsidRPr="00A45139">
        <w:rPr>
          <w:b/>
        </w:rPr>
        <w:t xml:space="preserve"> решени</w:t>
      </w:r>
      <w:r>
        <w:rPr>
          <w:b/>
        </w:rPr>
        <w:t>е</w:t>
      </w:r>
      <w:r w:rsidR="00A45139" w:rsidRPr="00A45139">
        <w:rPr>
          <w:b/>
        </w:rPr>
        <w:t>:</w:t>
      </w:r>
    </w:p>
    <w:p w:rsidR="002C2436" w:rsidRPr="002C2436" w:rsidRDefault="002C2436" w:rsidP="002C2436">
      <w:pPr>
        <w:autoSpaceDE w:val="0"/>
        <w:autoSpaceDN w:val="0"/>
        <w:adjustRightInd w:val="0"/>
        <w:jc w:val="both"/>
        <w:rPr>
          <w:bCs/>
        </w:rPr>
      </w:pPr>
      <w:r w:rsidRPr="002C2436">
        <w:rPr>
          <w:bCs/>
        </w:rPr>
        <w:t xml:space="preserve">Предоставить согласие на совершение АО "ПЗ Гражданский"   сделки с ПАО "Банк "Санкт-Петербург", а именно - на заключение Дополнительного соглашения № 1 к Соглашению об общих условиях совершения кредитных сделок  № 6000-23-010693 от 26.10.2023г. на условиях, изложенных в  тексте  Дополнительного соглашения  № 1, </w:t>
      </w:r>
      <w:r w:rsidR="00CD466E">
        <w:rPr>
          <w:bCs/>
        </w:rPr>
        <w:t xml:space="preserve"> </w:t>
      </w:r>
      <w:r w:rsidRPr="002C2436">
        <w:rPr>
          <w:bCs/>
        </w:rPr>
        <w:t xml:space="preserve"> к решению внеочередного  общего собрания акционеров  АО "Племенной завод Гражданский".</w:t>
      </w:r>
    </w:p>
    <w:p w:rsidR="002C2436" w:rsidRDefault="002C2436" w:rsidP="002C2436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16"/>
          <w:szCs w:val="26"/>
        </w:rPr>
      </w:pPr>
    </w:p>
    <w:p w:rsidR="006E6001" w:rsidRDefault="006E6001" w:rsidP="00C2739E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BC172A">
        <w:rPr>
          <w:b/>
          <w:bCs/>
        </w:rPr>
        <w:t>Вопрос </w:t>
      </w:r>
      <w:r>
        <w:rPr>
          <w:b/>
          <w:bCs/>
        </w:rPr>
        <w:t>2</w:t>
      </w:r>
      <w:r w:rsidRPr="00BC172A">
        <w:rPr>
          <w:b/>
          <w:bCs/>
        </w:rPr>
        <w:t xml:space="preserve">. </w:t>
      </w:r>
      <w:r w:rsidRPr="00C4665A">
        <w:rPr>
          <w:rFonts w:eastAsia="Calibri"/>
          <w:lang w:eastAsia="ru-RU"/>
        </w:rPr>
        <w:t>Об одобрении сделки – заключение дополнительного соглашения №1 к Соглашению об общих условиях совершения кредитных сделок № 6000-23-0106</w:t>
      </w:r>
      <w:r>
        <w:rPr>
          <w:rFonts w:eastAsia="Calibri"/>
          <w:lang w:eastAsia="ru-RU"/>
        </w:rPr>
        <w:t>7</w:t>
      </w:r>
      <w:r w:rsidRPr="00C4665A">
        <w:rPr>
          <w:rFonts w:eastAsia="Calibri"/>
          <w:lang w:eastAsia="ru-RU"/>
        </w:rPr>
        <w:t>3 от 26.10.2023г.</w:t>
      </w:r>
    </w:p>
    <w:p w:rsidR="006E6001" w:rsidRPr="001C45DC" w:rsidRDefault="006E6001" w:rsidP="006E6001">
      <w:pPr>
        <w:autoSpaceDE w:val="0"/>
        <w:jc w:val="both"/>
        <w:rPr>
          <w:rFonts w:eastAsia="Times New Roman"/>
          <w:lang w:eastAsia="ru-RU"/>
        </w:rPr>
      </w:pPr>
      <w:r w:rsidRPr="001C45DC">
        <w:rPr>
          <w:rFonts w:eastAsia="Times New Roman"/>
          <w:lang w:eastAsia="ru-RU"/>
        </w:rPr>
        <w:t xml:space="preserve">Информация и материалы, подлежащие представлению лицам, имеющим право на участие в общем собрании акционеров, в течение 21 дня до проведения собрания  предоставлялась по месту нахождения исполнительного органа: </w:t>
      </w:r>
      <w:proofErr w:type="gramStart"/>
      <w:r w:rsidRPr="001C45DC">
        <w:rPr>
          <w:rFonts w:eastAsia="Times New Roman"/>
          <w:lang w:eastAsia="ru-RU"/>
        </w:rPr>
        <w:t xml:space="preserve">Ленинградская область, </w:t>
      </w:r>
      <w:proofErr w:type="spellStart"/>
      <w:r w:rsidRPr="001C45DC">
        <w:rPr>
          <w:rFonts w:eastAsia="Times New Roman"/>
          <w:lang w:eastAsia="ru-RU"/>
        </w:rPr>
        <w:t>Приозерский</w:t>
      </w:r>
      <w:proofErr w:type="spellEnd"/>
      <w:r w:rsidRPr="001C45DC">
        <w:rPr>
          <w:rFonts w:eastAsia="Times New Roman"/>
          <w:lang w:eastAsia="ru-RU"/>
        </w:rPr>
        <w:t xml:space="preserve"> район, посёлок Запорожское, ул. Советская, д. 14</w:t>
      </w:r>
      <w:r w:rsidRPr="001C45DC">
        <w:rPr>
          <w:rFonts w:eastAsia="Times New Roman"/>
          <w:bCs/>
          <w:lang w:eastAsia="ru-RU"/>
        </w:rPr>
        <w:t xml:space="preserve">, </w:t>
      </w:r>
      <w:r w:rsidRPr="001C45DC">
        <w:rPr>
          <w:rFonts w:eastAsia="Times New Roman"/>
          <w:lang w:eastAsia="ru-RU"/>
        </w:rPr>
        <w:t>с 09 час. 00 мин. до 13 час. 00 мин.,   ежедневно, кроме выходных.</w:t>
      </w:r>
      <w:proofErr w:type="gramEnd"/>
    </w:p>
    <w:p w:rsidR="006E6001" w:rsidRPr="001C45DC" w:rsidRDefault="006E6001" w:rsidP="006E6001">
      <w:pPr>
        <w:widowControl w:val="0"/>
        <w:autoSpaceDE w:val="0"/>
        <w:autoSpaceDN w:val="0"/>
        <w:adjustRightInd w:val="0"/>
        <w:spacing w:after="100"/>
        <w:jc w:val="both"/>
      </w:pPr>
    </w:p>
    <w:tbl>
      <w:tblPr>
        <w:tblW w:w="9697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28"/>
        <w:gridCol w:w="993"/>
        <w:gridCol w:w="1276"/>
      </w:tblGrid>
      <w:tr w:rsidR="006E6001" w:rsidRPr="001C45DC" w:rsidTr="00443D3A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01" w:rsidRPr="001C45DC" w:rsidRDefault="006E6001" w:rsidP="00443D3A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01" w:rsidRPr="001C45DC" w:rsidRDefault="006E6001" w:rsidP="00443D3A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E6001" w:rsidRPr="001C45DC" w:rsidRDefault="006E6001" w:rsidP="00443D3A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Доля голосов %</w:t>
            </w:r>
          </w:p>
        </w:tc>
      </w:tr>
      <w:tr w:rsidR="006E6001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01" w:rsidRPr="001C45DC" w:rsidRDefault="006E6001" w:rsidP="009151C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 w:rsidR="009151C8">
              <w:rPr>
                <w:b/>
                <w:lang w:eastAsia="ru-RU"/>
              </w:rPr>
              <w:t>104353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100.000%</w:t>
            </w:r>
          </w:p>
        </w:tc>
      </w:tr>
      <w:tr w:rsidR="006E6001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01" w:rsidRPr="001C45DC" w:rsidRDefault="006E6001" w:rsidP="009151C8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 w:rsidR="009151C8">
              <w:rPr>
                <w:b/>
                <w:lang w:eastAsia="ru-RU"/>
              </w:rPr>
              <w:t>104353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100.000%</w:t>
            </w:r>
          </w:p>
        </w:tc>
      </w:tr>
      <w:tr w:rsidR="006E6001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———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0.000%</w:t>
            </w:r>
          </w:p>
        </w:tc>
      </w:tr>
      <w:tr w:rsidR="006E6001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———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0.000%</w:t>
            </w:r>
          </w:p>
        </w:tc>
      </w:tr>
      <w:tr w:rsidR="006E6001" w:rsidRPr="001C45DC" w:rsidTr="00443D3A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1C45DC">
              <w:rPr>
                <w:lang w:eastAsia="ru-RU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1C45DC">
              <w:rPr>
                <w:lang w:eastAsia="ru-RU"/>
              </w:rPr>
              <w:t>недействительными</w:t>
            </w:r>
            <w:proofErr w:type="gramEnd"/>
            <w:r w:rsidRPr="001C45DC">
              <w:rPr>
                <w:lang w:eastAsia="ru-RU"/>
              </w:rPr>
              <w:t xml:space="preserve"> или по иным основаниям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———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E6001" w:rsidRPr="001C45DC" w:rsidRDefault="006E6001" w:rsidP="00443D3A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1C45DC">
              <w:rPr>
                <w:b/>
                <w:lang w:eastAsia="ru-RU"/>
              </w:rPr>
              <w:t>0.000%</w:t>
            </w:r>
          </w:p>
        </w:tc>
      </w:tr>
    </w:tbl>
    <w:p w:rsidR="006E6001" w:rsidRDefault="006E6001" w:rsidP="006E6001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6E6001" w:rsidRPr="00A45139" w:rsidRDefault="002C2436" w:rsidP="006E600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Принято решение:</w:t>
      </w:r>
    </w:p>
    <w:p w:rsidR="002C2436" w:rsidRPr="002C2436" w:rsidRDefault="002C2436" w:rsidP="002C2436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2C2436">
        <w:rPr>
          <w:bCs/>
        </w:rPr>
        <w:t>Предоставить согласие на совершение АО "ПЗ Гражданский"   сделки с ПАО "Банк "Санкт-Петербург", а именно - на заключение Дополнительного соглашения № 1 к Соглашению об общих условиях совершения кредитных сделок  № 6000-23-010673 от 26.10.2023г. на условиях, изложенных в  тексте  Дополнительного соглашения  № 1 , являющегося Приложением № 2 к решению внеочередного  общего собрания акционеров  АО "Племенной завод Гражданский".</w:t>
      </w:r>
      <w:proofErr w:type="gramEnd"/>
    </w:p>
    <w:p w:rsidR="006E6001" w:rsidRDefault="006E6001" w:rsidP="006E6001">
      <w:pPr>
        <w:pStyle w:val="1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001" w:rsidRPr="006E6001" w:rsidRDefault="006E6001" w:rsidP="006E6001">
      <w:pPr>
        <w:keepNext/>
        <w:autoSpaceDE w:val="0"/>
        <w:autoSpaceDN w:val="0"/>
        <w:adjustRightInd w:val="0"/>
        <w:spacing w:after="75"/>
        <w:jc w:val="both"/>
        <w:rPr>
          <w:b/>
          <w:bCs/>
        </w:rPr>
      </w:pPr>
      <w:r w:rsidRPr="006E6001">
        <w:rPr>
          <w:b/>
          <w:bCs/>
        </w:rPr>
        <w:t>Вопрос </w:t>
      </w:r>
      <w:r>
        <w:rPr>
          <w:b/>
          <w:bCs/>
        </w:rPr>
        <w:t>3.</w:t>
      </w:r>
      <w:r w:rsidRPr="006E6001">
        <w:rPr>
          <w:b/>
          <w:bCs/>
        </w:rPr>
        <w:t xml:space="preserve"> О  поручении подписания с ПАО "Банк "Санкт-Петербург" заключаемых сделок, соглашений, договоров и других необходимых документов</w:t>
      </w:r>
    </w:p>
    <w:p w:rsidR="006E6001" w:rsidRPr="006E6001" w:rsidRDefault="006E6001" w:rsidP="006E6001">
      <w:pPr>
        <w:autoSpaceDE w:val="0"/>
        <w:jc w:val="both"/>
        <w:rPr>
          <w:rFonts w:eastAsia="Times New Roman"/>
          <w:lang w:eastAsia="ru-RU"/>
        </w:rPr>
      </w:pPr>
      <w:r w:rsidRPr="006E6001">
        <w:rPr>
          <w:rFonts w:eastAsia="Times New Roman"/>
          <w:lang w:eastAsia="ru-RU"/>
        </w:rPr>
        <w:t xml:space="preserve">Информация и материалы, подлежащие представлению лицам, имеющим право на участие в общем собрании акционеров, в течение 21 дня до проведения собрания  предоставлялась по месту нахождения исполнительного органа: </w:t>
      </w:r>
      <w:proofErr w:type="gramStart"/>
      <w:r w:rsidRPr="006E6001">
        <w:rPr>
          <w:rFonts w:eastAsia="Times New Roman"/>
          <w:lang w:eastAsia="ru-RU"/>
        </w:rPr>
        <w:t xml:space="preserve">Ленинградская область, </w:t>
      </w:r>
      <w:proofErr w:type="spellStart"/>
      <w:r w:rsidRPr="006E6001">
        <w:rPr>
          <w:rFonts w:eastAsia="Times New Roman"/>
          <w:lang w:eastAsia="ru-RU"/>
        </w:rPr>
        <w:t>Приозерский</w:t>
      </w:r>
      <w:proofErr w:type="spellEnd"/>
      <w:r w:rsidRPr="006E6001">
        <w:rPr>
          <w:rFonts w:eastAsia="Times New Roman"/>
          <w:lang w:eastAsia="ru-RU"/>
        </w:rPr>
        <w:t xml:space="preserve"> район, посёлок Запорожское, ул. Советская, д. 14</w:t>
      </w:r>
      <w:r w:rsidRPr="006E6001">
        <w:rPr>
          <w:rFonts w:eastAsia="Times New Roman"/>
          <w:bCs/>
          <w:lang w:eastAsia="ru-RU"/>
        </w:rPr>
        <w:t xml:space="preserve">, </w:t>
      </w:r>
      <w:r w:rsidRPr="006E6001">
        <w:rPr>
          <w:rFonts w:eastAsia="Times New Roman"/>
          <w:lang w:eastAsia="ru-RU"/>
        </w:rPr>
        <w:t>с 09 час. 00 мин. до 13 час. 00 мин.,   ежедневно, кроме выходных.</w:t>
      </w:r>
      <w:proofErr w:type="gramEnd"/>
    </w:p>
    <w:tbl>
      <w:tblPr>
        <w:tblW w:w="9768" w:type="dxa"/>
        <w:jc w:val="center"/>
        <w:tblInd w:w="25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172"/>
        <w:gridCol w:w="1115"/>
        <w:gridCol w:w="1481"/>
      </w:tblGrid>
      <w:tr w:rsidR="006E6001" w:rsidRPr="006E6001" w:rsidTr="00443D3A">
        <w:trPr>
          <w:cantSplit/>
          <w:tblHeader/>
          <w:jc w:val="center"/>
        </w:trPr>
        <w:tc>
          <w:tcPr>
            <w:tcW w:w="71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01" w:rsidRPr="006E6001" w:rsidRDefault="006E6001" w:rsidP="006E6001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001" w:rsidRPr="006E6001" w:rsidRDefault="006E6001" w:rsidP="006E6001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6E6001">
              <w:rPr>
                <w:lang w:eastAsia="ru-RU"/>
              </w:rPr>
              <w:t>Число голосов</w:t>
            </w:r>
          </w:p>
        </w:tc>
        <w:tc>
          <w:tcPr>
            <w:tcW w:w="14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E6001" w:rsidRPr="006E6001" w:rsidRDefault="006E6001" w:rsidP="006E6001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6E6001">
              <w:rPr>
                <w:lang w:eastAsia="ru-RU"/>
              </w:rPr>
              <w:t>Доля голосов %</w:t>
            </w:r>
          </w:p>
        </w:tc>
      </w:tr>
      <w:tr w:rsidR="006E6001" w:rsidRPr="006E6001" w:rsidTr="00443D3A">
        <w:trPr>
          <w:cantSplit/>
          <w:jc w:val="center"/>
        </w:trPr>
        <w:tc>
          <w:tcPr>
            <w:tcW w:w="717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6E6001">
              <w:rPr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01" w:rsidRPr="006E6001" w:rsidRDefault="009151C8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104353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6E6001">
              <w:rPr>
                <w:b/>
                <w:lang w:eastAsia="ru-RU"/>
              </w:rPr>
              <w:t>100.000%</w:t>
            </w:r>
          </w:p>
        </w:tc>
      </w:tr>
      <w:tr w:rsidR="006E6001" w:rsidRPr="006E6001" w:rsidTr="00443D3A">
        <w:trPr>
          <w:cantSplit/>
          <w:jc w:val="center"/>
        </w:trPr>
        <w:tc>
          <w:tcPr>
            <w:tcW w:w="717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6E6001">
              <w:rPr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01" w:rsidRPr="006E6001" w:rsidRDefault="009151C8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104353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6E6001">
              <w:rPr>
                <w:b/>
                <w:lang w:eastAsia="ru-RU"/>
              </w:rPr>
              <w:t>100.000%</w:t>
            </w:r>
          </w:p>
        </w:tc>
      </w:tr>
      <w:tr w:rsidR="006E6001" w:rsidRPr="006E6001" w:rsidTr="00443D3A">
        <w:trPr>
          <w:cantSplit/>
          <w:jc w:val="center"/>
        </w:trPr>
        <w:tc>
          <w:tcPr>
            <w:tcW w:w="717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6E6001">
              <w:rPr>
                <w:lang w:eastAsia="ru-RU"/>
              </w:rPr>
              <w:lastRenderedPageBreak/>
              <w:t>Число голосов, отданных за вариант голосования "ПРОТИВ"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6E6001">
              <w:rPr>
                <w:b/>
                <w:lang w:eastAsia="ru-RU"/>
              </w:rPr>
              <w:t>———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6E6001">
              <w:rPr>
                <w:b/>
                <w:lang w:eastAsia="ru-RU"/>
              </w:rPr>
              <w:t>0.000%</w:t>
            </w:r>
          </w:p>
        </w:tc>
      </w:tr>
      <w:tr w:rsidR="006E6001" w:rsidRPr="006E6001" w:rsidTr="00443D3A">
        <w:trPr>
          <w:cantSplit/>
          <w:jc w:val="center"/>
        </w:trPr>
        <w:tc>
          <w:tcPr>
            <w:tcW w:w="717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6E6001">
              <w:rPr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6E6001">
              <w:rPr>
                <w:b/>
                <w:lang w:eastAsia="ru-RU"/>
              </w:rPr>
              <w:t>———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6E6001">
              <w:rPr>
                <w:b/>
                <w:lang w:eastAsia="ru-RU"/>
              </w:rPr>
              <w:t>0.000%</w:t>
            </w:r>
          </w:p>
        </w:tc>
      </w:tr>
      <w:tr w:rsidR="006E6001" w:rsidRPr="006E6001" w:rsidTr="00443D3A">
        <w:trPr>
          <w:cantSplit/>
          <w:jc w:val="center"/>
        </w:trPr>
        <w:tc>
          <w:tcPr>
            <w:tcW w:w="717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lang w:eastAsia="ru-RU"/>
              </w:rPr>
            </w:pPr>
            <w:r w:rsidRPr="006E6001">
              <w:rPr>
                <w:lang w:eastAsia="ru-RU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6E6001">
              <w:rPr>
                <w:lang w:eastAsia="ru-RU"/>
              </w:rPr>
              <w:t>недействительными</w:t>
            </w:r>
            <w:proofErr w:type="gramEnd"/>
            <w:r w:rsidRPr="006E6001">
              <w:rPr>
                <w:lang w:eastAsia="ru-RU"/>
              </w:rPr>
              <w:t xml:space="preserve"> или по иным основаниям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6E6001">
              <w:rPr>
                <w:b/>
                <w:lang w:eastAsia="ru-RU"/>
              </w:rPr>
              <w:t>———</w:t>
            </w:r>
          </w:p>
        </w:tc>
        <w:tc>
          <w:tcPr>
            <w:tcW w:w="148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E6001" w:rsidRPr="006E6001" w:rsidRDefault="006E6001" w:rsidP="006E6001">
            <w:pPr>
              <w:autoSpaceDE w:val="0"/>
              <w:autoSpaceDN w:val="0"/>
              <w:adjustRightInd w:val="0"/>
              <w:spacing w:before="28" w:after="28"/>
              <w:jc w:val="both"/>
              <w:rPr>
                <w:b/>
                <w:lang w:eastAsia="ru-RU"/>
              </w:rPr>
            </w:pPr>
            <w:r w:rsidRPr="006E6001">
              <w:rPr>
                <w:b/>
                <w:lang w:eastAsia="ru-RU"/>
              </w:rPr>
              <w:t>0.000%</w:t>
            </w:r>
          </w:p>
        </w:tc>
      </w:tr>
    </w:tbl>
    <w:p w:rsidR="006E6001" w:rsidRPr="006E6001" w:rsidRDefault="002C2436" w:rsidP="006E6001">
      <w:pPr>
        <w:autoSpaceDE w:val="0"/>
        <w:autoSpaceDN w:val="0"/>
        <w:adjustRightInd w:val="0"/>
        <w:spacing w:before="100"/>
        <w:jc w:val="both"/>
        <w:rPr>
          <w:b/>
        </w:rPr>
      </w:pPr>
      <w:bookmarkStart w:id="2" w:name="_Hlk446253068"/>
      <w:r>
        <w:rPr>
          <w:b/>
        </w:rPr>
        <w:t>Принято решение:</w:t>
      </w:r>
    </w:p>
    <w:bookmarkEnd w:id="2"/>
    <w:p w:rsidR="002C2436" w:rsidRPr="002C2436" w:rsidRDefault="002C2436" w:rsidP="002C2436">
      <w:pPr>
        <w:autoSpaceDE w:val="0"/>
        <w:autoSpaceDN w:val="0"/>
        <w:adjustRightInd w:val="0"/>
        <w:jc w:val="both"/>
        <w:rPr>
          <w:bCs/>
        </w:rPr>
      </w:pPr>
      <w:r w:rsidRPr="002C2436">
        <w:rPr>
          <w:bCs/>
        </w:rPr>
        <w:t>Предоставить полномочия на подписание с ПАО "Банк "Санкт-Петербург" указанных в настоящем решении сделок и других необходимых документов на вышеуказанных и иных условиях по своему усмотрению Генеральному директору Общества Степанову Павлу Алексеевичу, действующему на основании  Устава.</w:t>
      </w:r>
    </w:p>
    <w:p w:rsidR="006E6001" w:rsidRPr="006E6001" w:rsidRDefault="006E6001" w:rsidP="006E6001">
      <w:pPr>
        <w:autoSpaceDE w:val="0"/>
        <w:autoSpaceDN w:val="0"/>
        <w:adjustRightInd w:val="0"/>
        <w:jc w:val="both"/>
      </w:pPr>
    </w:p>
    <w:p w:rsidR="006E6001" w:rsidRPr="006E6001" w:rsidRDefault="006E6001" w:rsidP="006E6001">
      <w:pPr>
        <w:autoSpaceDE w:val="0"/>
        <w:autoSpaceDN w:val="0"/>
        <w:adjustRightInd w:val="0"/>
        <w:ind w:left="57"/>
        <w:jc w:val="both"/>
      </w:pPr>
      <w:r w:rsidRPr="006E6001">
        <w:t>Настоящий протокол составлен в двух экземплярах.</w:t>
      </w:r>
    </w:p>
    <w:p w:rsidR="006E6001" w:rsidRPr="006E6001" w:rsidRDefault="006E6001" w:rsidP="006E6001">
      <w:pPr>
        <w:autoSpaceDE w:val="0"/>
        <w:autoSpaceDN w:val="0"/>
        <w:adjustRightInd w:val="0"/>
        <w:ind w:left="57"/>
        <w:jc w:val="both"/>
      </w:pPr>
    </w:p>
    <w:p w:rsidR="006E6001" w:rsidRPr="006E6001" w:rsidRDefault="006E6001" w:rsidP="006E6001">
      <w:pPr>
        <w:autoSpaceDE w:val="0"/>
        <w:autoSpaceDN w:val="0"/>
        <w:adjustRightInd w:val="0"/>
        <w:ind w:left="57"/>
        <w:jc w:val="both"/>
      </w:pPr>
      <w:r w:rsidRPr="006E6001">
        <w:t>Дата составления протокола об итогах голосования на общем собрании </w:t>
      </w:r>
      <w:r>
        <w:t>9</w:t>
      </w:r>
      <w:r w:rsidRPr="006E6001">
        <w:t xml:space="preserve"> </w:t>
      </w:r>
      <w:r>
        <w:t>августа</w:t>
      </w:r>
      <w:r w:rsidRPr="006E6001">
        <w:t xml:space="preserve"> 202</w:t>
      </w:r>
      <w:r>
        <w:t>4</w:t>
      </w:r>
      <w:r w:rsidRPr="006E6001">
        <w:t xml:space="preserve"> г.</w:t>
      </w:r>
    </w:p>
    <w:p w:rsidR="006E6001" w:rsidRPr="006E6001" w:rsidRDefault="006E6001" w:rsidP="006E6001">
      <w:pPr>
        <w:shd w:val="clear" w:color="auto" w:fill="FFFFFF"/>
        <w:ind w:firstLine="709"/>
        <w:jc w:val="both"/>
        <w:rPr>
          <w:rFonts w:eastAsiaTheme="minorHAnsi"/>
          <w:iCs/>
          <w:lang w:eastAsia="en-US"/>
        </w:rPr>
      </w:pPr>
    </w:p>
    <w:p w:rsidR="006E6001" w:rsidRPr="006E6001" w:rsidRDefault="006E6001" w:rsidP="006E6001">
      <w:pPr>
        <w:jc w:val="both"/>
        <w:rPr>
          <w:rFonts w:eastAsia="Times New Roman"/>
          <w:lang w:eastAsia="ru-RU"/>
        </w:rPr>
      </w:pPr>
      <w:r w:rsidRPr="006E6001">
        <w:rPr>
          <w:rFonts w:eastAsia="Times New Roman"/>
          <w:b/>
          <w:lang w:eastAsia="ru-RU"/>
        </w:rPr>
        <w:t>П</w:t>
      </w:r>
      <w:r w:rsidRPr="006E6001">
        <w:rPr>
          <w:rFonts w:eastAsia="Times New Roman"/>
          <w:b/>
          <w:bCs/>
          <w:lang w:eastAsia="ru-RU"/>
        </w:rPr>
        <w:t xml:space="preserve">ринятие решений и состав акционеров, принявших участие в общем собрании, подтверждается лицом, осуществляющим ведение реестра акционеров акционерного общества, путем выполнения им обязанностей счетной комиссии, </w:t>
      </w:r>
      <w:r w:rsidRPr="006E6001">
        <w:rPr>
          <w:rFonts w:eastAsia="Times New Roman"/>
          <w:lang w:eastAsia="ru-RU"/>
        </w:rPr>
        <w:t>установленных п.4 ст.56 Федерального закона «Об акционерных обществах» №208-ФЗ от 26.12.1995г.</w:t>
      </w:r>
    </w:p>
    <w:p w:rsidR="006E6001" w:rsidRPr="006E6001" w:rsidRDefault="006E6001" w:rsidP="006E6001">
      <w:pPr>
        <w:spacing w:line="240" w:lineRule="exact"/>
        <w:jc w:val="both"/>
        <w:rPr>
          <w:rFonts w:eastAsia="Times New Roman"/>
          <w:lang w:eastAsia="ru-RU"/>
        </w:rPr>
      </w:pPr>
    </w:p>
    <w:p w:rsidR="006E6001" w:rsidRDefault="006E6001" w:rsidP="006E6001">
      <w:pPr>
        <w:spacing w:line="240" w:lineRule="exact"/>
        <w:jc w:val="both"/>
        <w:rPr>
          <w:rFonts w:eastAsia="Times New Roman"/>
          <w:lang w:eastAsia="ru-RU"/>
        </w:rPr>
      </w:pPr>
      <w:r w:rsidRPr="006E6001">
        <w:rPr>
          <w:rFonts w:eastAsia="Times New Roman"/>
          <w:lang w:eastAsia="ru-RU"/>
        </w:rPr>
        <w:t xml:space="preserve">Приложение: </w:t>
      </w:r>
    </w:p>
    <w:p w:rsidR="006E6001" w:rsidRDefault="006E6001" w:rsidP="006E6001">
      <w:pPr>
        <w:spacing w:line="24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№ 1 </w:t>
      </w:r>
    </w:p>
    <w:p w:rsidR="00163672" w:rsidRDefault="00163672" w:rsidP="006E6001">
      <w:pPr>
        <w:spacing w:line="24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</w:t>
      </w:r>
    </w:p>
    <w:p w:rsidR="006E6001" w:rsidRPr="006E6001" w:rsidRDefault="006E6001" w:rsidP="006E6001">
      <w:pPr>
        <w:spacing w:line="240" w:lineRule="exact"/>
        <w:jc w:val="both"/>
        <w:rPr>
          <w:rFonts w:eastAsia="Times New Roman"/>
          <w:lang w:eastAsia="ru-RU"/>
        </w:rPr>
      </w:pPr>
      <w:r w:rsidRPr="006E6001">
        <w:rPr>
          <w:rFonts w:eastAsia="Times New Roman"/>
          <w:lang w:eastAsia="ru-RU"/>
        </w:rPr>
        <w:t xml:space="preserve">Протокол об итогах голосования на   </w:t>
      </w:r>
      <w:r w:rsidR="00524642">
        <w:rPr>
          <w:rFonts w:eastAsia="Times New Roman"/>
          <w:lang w:eastAsia="ru-RU"/>
        </w:rPr>
        <w:t>1</w:t>
      </w:r>
      <w:r w:rsidR="00163672">
        <w:rPr>
          <w:rFonts w:eastAsia="Times New Roman"/>
          <w:lang w:eastAsia="ru-RU"/>
        </w:rPr>
        <w:t xml:space="preserve"> </w:t>
      </w:r>
      <w:r w:rsidRPr="006E6001">
        <w:rPr>
          <w:rFonts w:eastAsia="Times New Roman"/>
          <w:lang w:eastAsia="ru-RU"/>
        </w:rPr>
        <w:t xml:space="preserve">  лист</w:t>
      </w:r>
      <w:r w:rsidR="00524642">
        <w:rPr>
          <w:rFonts w:eastAsia="Times New Roman"/>
          <w:lang w:eastAsia="ru-RU"/>
        </w:rPr>
        <w:t>е</w:t>
      </w:r>
    </w:p>
    <w:p w:rsidR="006E6001" w:rsidRPr="006E6001" w:rsidRDefault="006E6001" w:rsidP="006E6001">
      <w:pPr>
        <w:spacing w:line="240" w:lineRule="exact"/>
        <w:jc w:val="both"/>
        <w:rPr>
          <w:rFonts w:eastAsia="Times New Roman"/>
          <w:lang w:eastAsia="ru-RU"/>
        </w:rPr>
      </w:pPr>
    </w:p>
    <w:p w:rsidR="006E6001" w:rsidRPr="006E6001" w:rsidRDefault="006E6001" w:rsidP="006E6001">
      <w:pPr>
        <w:jc w:val="both"/>
        <w:rPr>
          <w:rFonts w:eastAsia="Times New Roman"/>
          <w:b/>
          <w:lang w:eastAsia="ru-RU"/>
        </w:rPr>
      </w:pPr>
    </w:p>
    <w:p w:rsidR="006E6001" w:rsidRPr="006E6001" w:rsidRDefault="006E6001" w:rsidP="006E6001">
      <w:pPr>
        <w:jc w:val="both"/>
        <w:rPr>
          <w:rFonts w:eastAsia="Times New Roman"/>
          <w:color w:val="FF0000"/>
          <w:lang w:eastAsia="ru-RU"/>
        </w:rPr>
      </w:pPr>
      <w:r w:rsidRPr="006E6001">
        <w:rPr>
          <w:rFonts w:eastAsia="Times New Roman"/>
          <w:b/>
          <w:lang w:eastAsia="ru-RU"/>
        </w:rPr>
        <w:t xml:space="preserve">Председательствующий на </w:t>
      </w:r>
      <w:r w:rsidR="00163672">
        <w:rPr>
          <w:rFonts w:eastAsia="Times New Roman"/>
          <w:b/>
          <w:lang w:eastAsia="ru-RU"/>
        </w:rPr>
        <w:t xml:space="preserve">собрании: ___________________ </w:t>
      </w:r>
      <w:r w:rsidRPr="006E6001">
        <w:rPr>
          <w:rFonts w:eastAsia="Times New Roman"/>
          <w:b/>
          <w:color w:val="000000"/>
          <w:lang w:eastAsia="ru-RU"/>
        </w:rPr>
        <w:t>Боброва Н.Э.</w:t>
      </w:r>
    </w:p>
    <w:p w:rsidR="006E6001" w:rsidRPr="006E6001" w:rsidRDefault="006E6001" w:rsidP="006E6001">
      <w:pPr>
        <w:jc w:val="both"/>
        <w:rPr>
          <w:rFonts w:eastAsia="Times New Roman"/>
          <w:b/>
          <w:lang w:eastAsia="ru-RU"/>
        </w:rPr>
      </w:pPr>
    </w:p>
    <w:p w:rsidR="006E6001" w:rsidRPr="006E6001" w:rsidRDefault="006E6001" w:rsidP="006E6001">
      <w:pPr>
        <w:keepLines/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6E6001">
        <w:rPr>
          <w:rFonts w:eastAsia="Times New Roman"/>
          <w:b/>
          <w:lang w:eastAsia="ru-RU"/>
        </w:rPr>
        <w:t>Секретарь собрания: __</w:t>
      </w:r>
      <w:r w:rsidR="00163672">
        <w:rPr>
          <w:rFonts w:eastAsia="Times New Roman"/>
          <w:b/>
          <w:lang w:eastAsia="ru-RU"/>
        </w:rPr>
        <w:t xml:space="preserve">_____________________________  </w:t>
      </w:r>
      <w:r w:rsidRPr="006E6001">
        <w:rPr>
          <w:rFonts w:eastAsia="Times New Roman"/>
          <w:b/>
          <w:color w:val="000000"/>
          <w:lang w:eastAsia="ru-RU"/>
        </w:rPr>
        <w:t>Шинкаренко В.М.</w:t>
      </w:r>
    </w:p>
    <w:p w:rsidR="006E6001" w:rsidRPr="006E6001" w:rsidRDefault="006E6001" w:rsidP="006E600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E6001" w:rsidRPr="006E6001" w:rsidRDefault="006E6001" w:rsidP="006E6001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E6001" w:rsidRPr="00A45139" w:rsidRDefault="006E6001" w:rsidP="006E6001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6E6001" w:rsidRPr="00C4665A" w:rsidRDefault="006E6001" w:rsidP="006E6001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6E6001" w:rsidRPr="00BC172A" w:rsidRDefault="006E6001" w:rsidP="006E6001">
      <w:pPr>
        <w:keepNext/>
        <w:autoSpaceDE w:val="0"/>
        <w:autoSpaceDN w:val="0"/>
        <w:adjustRightInd w:val="0"/>
        <w:spacing w:after="75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E6001" w:rsidRPr="00D91BA2" w:rsidRDefault="006E6001" w:rsidP="006E6001">
      <w:pPr>
        <w:autoSpaceDE w:val="0"/>
        <w:autoSpaceDN w:val="0"/>
        <w:adjustRightInd w:val="0"/>
        <w:spacing w:before="100"/>
        <w:ind w:left="-426" w:firstLine="426"/>
        <w:jc w:val="both"/>
        <w:rPr>
          <w:b/>
        </w:rPr>
      </w:pPr>
      <w:r>
        <w:t xml:space="preserve"> </w:t>
      </w:r>
    </w:p>
    <w:p w:rsidR="006E6001" w:rsidRDefault="006E6001" w:rsidP="006E6001"/>
    <w:p w:rsidR="001C45DC" w:rsidRPr="00C4665A" w:rsidRDefault="001C45DC" w:rsidP="00A45139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4573D" w:rsidRPr="00BC172A" w:rsidRDefault="00C4665A" w:rsidP="0084573D">
      <w:pPr>
        <w:keepNext/>
        <w:autoSpaceDE w:val="0"/>
        <w:autoSpaceDN w:val="0"/>
        <w:adjustRightInd w:val="0"/>
        <w:spacing w:after="75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4573D" w:rsidRPr="00D91BA2" w:rsidRDefault="00A45139" w:rsidP="0084573D">
      <w:pPr>
        <w:autoSpaceDE w:val="0"/>
        <w:autoSpaceDN w:val="0"/>
        <w:adjustRightInd w:val="0"/>
        <w:spacing w:before="100"/>
        <w:ind w:left="-426" w:firstLine="426"/>
        <w:jc w:val="both"/>
        <w:rPr>
          <w:b/>
        </w:rPr>
      </w:pPr>
      <w:r>
        <w:t xml:space="preserve"> </w:t>
      </w:r>
    </w:p>
    <w:p w:rsidR="008B55D0" w:rsidRDefault="008B55D0"/>
    <w:sectPr w:rsidR="008B55D0" w:rsidSect="00CE143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34C"/>
    <w:multiLevelType w:val="multilevel"/>
    <w:tmpl w:val="BB2E6E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31D64"/>
    <w:multiLevelType w:val="multilevel"/>
    <w:tmpl w:val="64F463E8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F23AB"/>
    <w:multiLevelType w:val="hybridMultilevel"/>
    <w:tmpl w:val="59D81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47C7C"/>
    <w:multiLevelType w:val="multilevel"/>
    <w:tmpl w:val="06C62968"/>
    <w:lvl w:ilvl="0">
      <w:start w:val="1"/>
      <w:numFmt w:val="decimal"/>
      <w:lvlText w:val="%1."/>
      <w:lvlJc w:val="left"/>
    </w:lvl>
    <w:lvl w:ilvl="1">
      <w:start w:val="17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D42A4"/>
    <w:multiLevelType w:val="multilevel"/>
    <w:tmpl w:val="C218CB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85B0C"/>
    <w:multiLevelType w:val="multilevel"/>
    <w:tmpl w:val="3D4E4C0A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762D8"/>
    <w:multiLevelType w:val="multilevel"/>
    <w:tmpl w:val="716A6DD0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E3AA9"/>
    <w:multiLevelType w:val="multilevel"/>
    <w:tmpl w:val="6344C0E0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E4777"/>
    <w:multiLevelType w:val="multilevel"/>
    <w:tmpl w:val="C81A2F1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34604"/>
    <w:multiLevelType w:val="multilevel"/>
    <w:tmpl w:val="AB901E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91848"/>
    <w:multiLevelType w:val="multilevel"/>
    <w:tmpl w:val="7E504D0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3B35B14"/>
    <w:multiLevelType w:val="multilevel"/>
    <w:tmpl w:val="A48AAF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F7AD3"/>
    <w:multiLevelType w:val="multilevel"/>
    <w:tmpl w:val="614C1A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55735F"/>
    <w:multiLevelType w:val="multilevel"/>
    <w:tmpl w:val="A5842E1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0B6BCA"/>
    <w:multiLevelType w:val="multilevel"/>
    <w:tmpl w:val="CEEA9E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B4374C"/>
    <w:multiLevelType w:val="multilevel"/>
    <w:tmpl w:val="1F2C39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320C18"/>
    <w:multiLevelType w:val="multilevel"/>
    <w:tmpl w:val="702CD9AA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7B6FAE"/>
    <w:multiLevelType w:val="multilevel"/>
    <w:tmpl w:val="521C69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137114"/>
    <w:multiLevelType w:val="multilevel"/>
    <w:tmpl w:val="CE02DF36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461D1B"/>
    <w:multiLevelType w:val="multilevel"/>
    <w:tmpl w:val="7CE8308C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7"/>
  </w:num>
  <w:num w:numId="8">
    <w:abstractNumId w:val="19"/>
  </w:num>
  <w:num w:numId="9">
    <w:abstractNumId w:val="13"/>
  </w:num>
  <w:num w:numId="10">
    <w:abstractNumId w:val="8"/>
  </w:num>
  <w:num w:numId="11">
    <w:abstractNumId w:val="15"/>
  </w:num>
  <w:num w:numId="12">
    <w:abstractNumId w:val="9"/>
  </w:num>
  <w:num w:numId="13">
    <w:abstractNumId w:val="6"/>
  </w:num>
  <w:num w:numId="14">
    <w:abstractNumId w:val="3"/>
  </w:num>
  <w:num w:numId="15">
    <w:abstractNumId w:val="1"/>
  </w:num>
  <w:num w:numId="16">
    <w:abstractNumId w:val="5"/>
  </w:num>
  <w:num w:numId="17">
    <w:abstractNumId w:val="12"/>
  </w:num>
  <w:num w:numId="18">
    <w:abstractNumId w:val="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3D"/>
    <w:rsid w:val="00163672"/>
    <w:rsid w:val="001C45DC"/>
    <w:rsid w:val="002C2436"/>
    <w:rsid w:val="004E63D2"/>
    <w:rsid w:val="00524642"/>
    <w:rsid w:val="006D09F2"/>
    <w:rsid w:val="006E6001"/>
    <w:rsid w:val="0084573D"/>
    <w:rsid w:val="008B55D0"/>
    <w:rsid w:val="009151C8"/>
    <w:rsid w:val="00A45139"/>
    <w:rsid w:val="00C2739E"/>
    <w:rsid w:val="00C4665A"/>
    <w:rsid w:val="00CD466E"/>
    <w:rsid w:val="00CE1436"/>
    <w:rsid w:val="00F1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39"/>
    <w:pPr>
      <w:spacing w:after="0" w:line="240" w:lineRule="auto"/>
    </w:pPr>
    <w:rPr>
      <w:rFonts w:eastAsia="SimSu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D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5139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A45139"/>
    <w:pPr>
      <w:widowControl w:val="0"/>
      <w:ind w:firstLine="400"/>
    </w:pPr>
    <w:rPr>
      <w:rFonts w:ascii="Arial" w:eastAsia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39"/>
    <w:pPr>
      <w:spacing w:after="0" w:line="240" w:lineRule="auto"/>
    </w:pPr>
    <w:rPr>
      <w:rFonts w:eastAsia="SimSu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D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5139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A45139"/>
    <w:pPr>
      <w:widowControl w:val="0"/>
      <w:ind w:firstLine="400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2024-08-09T05:19:00Z</cp:lastPrinted>
  <dcterms:created xsi:type="dcterms:W3CDTF">2024-08-08T05:20:00Z</dcterms:created>
  <dcterms:modified xsi:type="dcterms:W3CDTF">2024-08-09T08:24:00Z</dcterms:modified>
</cp:coreProperties>
</file>